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0"/>
        </w:tabs>
        <w:spacing w:line="720" w:lineRule="exact"/>
        <w:jc w:val="center"/>
        <w:rPr>
          <w:rFonts w:hint="eastAsia" w:ascii="方正小标宋简体" w:hAnsi="方正小标宋简体" w:eastAsia="方正小标宋简体" w:cs="方正小标宋简体"/>
          <w:color w:val="333333"/>
          <w:kern w:val="0"/>
          <w:sz w:val="44"/>
          <w:szCs w:val="44"/>
          <w:shd w:val="clear" w:color="auto" w:fill="FFFFFF"/>
        </w:rPr>
      </w:pPr>
      <w:r>
        <w:rPr>
          <w:rFonts w:hint="eastAsia" w:ascii="方正小标宋简体" w:hAnsi="方正小标宋简体" w:eastAsia="方正小标宋简体" w:cs="方正小标宋简体"/>
          <w:color w:val="333333"/>
          <w:kern w:val="0"/>
          <w:sz w:val="44"/>
          <w:szCs w:val="44"/>
          <w:shd w:val="clear" w:color="auto" w:fill="FFFFFF"/>
        </w:rPr>
        <w:t>彭州市濛阳中学实验学校</w:t>
      </w:r>
    </w:p>
    <w:p>
      <w:pPr>
        <w:tabs>
          <w:tab w:val="left" w:pos="4200"/>
        </w:tabs>
        <w:spacing w:line="720" w:lineRule="exact"/>
        <w:jc w:val="center"/>
        <w:rPr>
          <w:rFonts w:hint="default" w:ascii="方正小标宋简体" w:hAnsi="方正小标宋简体" w:eastAsia="方正小标宋简体" w:cs="方正小标宋简体"/>
          <w:color w:val="333333"/>
          <w:kern w:val="0"/>
          <w:sz w:val="44"/>
          <w:szCs w:val="44"/>
          <w:shd w:val="clear" w:color="auto" w:fill="FFFFFF"/>
          <w:lang w:val="en-US" w:eastAsia="zh-CN"/>
        </w:rPr>
      </w:pPr>
      <w:r>
        <w:rPr>
          <w:rFonts w:hint="eastAsia" w:ascii="方正小标宋简体" w:hAnsi="方正小标宋简体" w:eastAsia="方正小标宋简体" w:cs="方正小标宋简体"/>
          <w:color w:val="333333"/>
          <w:kern w:val="0"/>
          <w:sz w:val="44"/>
          <w:szCs w:val="44"/>
          <w:shd w:val="clear" w:color="auto" w:fill="FFFFFF"/>
          <w:lang w:val="en-US" w:eastAsia="zh-CN"/>
        </w:rPr>
        <w:t>彭州市教育人才管理服务中心</w:t>
      </w:r>
    </w:p>
    <w:p>
      <w:pPr>
        <w:tabs>
          <w:tab w:val="left" w:pos="4200"/>
        </w:tabs>
        <w:spacing w:line="720" w:lineRule="exact"/>
        <w:jc w:val="center"/>
        <w:rPr>
          <w:rFonts w:ascii="方正小标宋简体" w:hAnsi="方正小标宋简体" w:eastAsia="方正小标宋简体" w:cs="方正小标宋简体"/>
          <w:color w:val="333333"/>
          <w:kern w:val="0"/>
          <w:sz w:val="44"/>
          <w:szCs w:val="44"/>
          <w:shd w:val="clear" w:color="auto" w:fill="FFFFFF"/>
        </w:rPr>
      </w:pPr>
      <w:r>
        <w:rPr>
          <w:rFonts w:hint="eastAsia" w:ascii="方正小标宋简体" w:hAnsi="方正小标宋简体" w:eastAsia="方正小标宋简体" w:cs="方正小标宋简体"/>
          <w:color w:val="333333"/>
          <w:kern w:val="0"/>
          <w:sz w:val="44"/>
          <w:szCs w:val="44"/>
          <w:shd w:val="clear" w:color="auto" w:fill="FFFFFF"/>
        </w:rPr>
        <w:t>2021年招聘</w:t>
      </w:r>
      <w:r>
        <w:rPr>
          <w:rFonts w:hint="eastAsia" w:ascii="方正小标宋简体" w:hAnsi="方正小标宋简体" w:eastAsia="方正小标宋简体" w:cs="方正小标宋简体"/>
          <w:color w:val="333333"/>
          <w:kern w:val="0"/>
          <w:sz w:val="44"/>
          <w:szCs w:val="44"/>
          <w:shd w:val="clear" w:color="auto" w:fill="FFFFFF"/>
          <w:lang w:val="en-US" w:eastAsia="zh-CN"/>
        </w:rPr>
        <w:t>员额</w:t>
      </w:r>
      <w:r>
        <w:rPr>
          <w:rFonts w:hint="eastAsia" w:ascii="方正小标宋简体" w:hAnsi="方正小标宋简体" w:eastAsia="方正小标宋简体" w:cs="方正小标宋简体"/>
          <w:color w:val="333333"/>
          <w:kern w:val="0"/>
          <w:sz w:val="44"/>
          <w:szCs w:val="44"/>
          <w:shd w:val="clear" w:color="auto" w:fill="FFFFFF"/>
        </w:rPr>
        <w:t>教师公告</w:t>
      </w:r>
    </w:p>
    <w:p>
      <w:pPr>
        <w:widowControl/>
        <w:shd w:val="clear" w:color="auto" w:fill="FFFFFF"/>
        <w:spacing w:before="83" w:line="52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彭州市濛阳中学实验学校是一所新建的公办九年一贯制学校，地处彭州市濛阳街道东街27号。学校占地面积52000平方米，设计班额45个（其中小学30个，初中15个），可提供学位2100余个。学校办公室、功能室、运动场、食堂、宿舍一应俱全，2021年秋季正式招生。根据《中共成都市委机构编制委员会关于创新教师编制管理的意见》（成机编〔2020〕148号）和《成都市人力资源和社会保障局等四部门关于印发&lt;成都市员额教师管理办法（试行）&gt;的通知》（成人社发〔2021〕3号）文件精神，按照公开、平等、竞争、择优的原则，现面向社会公开招聘17名编外教师，纳入员额管理，具体事项公告如下：</w:t>
      </w:r>
    </w:p>
    <w:p>
      <w:pPr>
        <w:tabs>
          <w:tab w:val="left" w:pos="4200"/>
        </w:tabs>
        <w:spacing w:line="54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一、招聘岗位、人数</w:t>
      </w:r>
      <w:r>
        <w:rPr>
          <w:rFonts w:hint="eastAsia" w:ascii="黑体" w:hAnsi="黑体" w:eastAsia="黑体" w:cs="黑体"/>
          <w:kern w:val="0"/>
          <w:sz w:val="32"/>
          <w:szCs w:val="32"/>
          <w:lang w:eastAsia="zh-CN"/>
        </w:rPr>
        <w:t>（具体要求详见附件</w:t>
      </w:r>
      <w:r>
        <w:rPr>
          <w:rFonts w:hint="eastAsia" w:ascii="黑体" w:hAnsi="黑体" w:eastAsia="黑体" w:cs="黑体"/>
          <w:kern w:val="0"/>
          <w:sz w:val="32"/>
          <w:szCs w:val="32"/>
          <w:lang w:val="en-US" w:eastAsia="zh-CN"/>
        </w:rPr>
        <w:t>1</w:t>
      </w:r>
      <w:r>
        <w:rPr>
          <w:rFonts w:hint="eastAsia" w:ascii="黑体" w:hAnsi="黑体" w:eastAsia="黑体" w:cs="黑体"/>
          <w:kern w:val="0"/>
          <w:sz w:val="32"/>
          <w:szCs w:val="32"/>
          <w:lang w:eastAsia="zh-CN"/>
        </w:rPr>
        <w:t>）</w:t>
      </w:r>
    </w:p>
    <w:p>
      <w:pPr>
        <w:tabs>
          <w:tab w:val="left" w:pos="4200"/>
        </w:tabs>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小学</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语文2名</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数学2名</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体育1名。</w:t>
      </w:r>
    </w:p>
    <w:p>
      <w:pPr>
        <w:tabs>
          <w:tab w:val="left" w:pos="4200"/>
        </w:tabs>
        <w:spacing w:line="540" w:lineRule="exact"/>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初中</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语文2名</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数学2名</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英语1名</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历史1名</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生物1名</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地理1名</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体育1名</w:t>
      </w:r>
      <w:r>
        <w:rPr>
          <w:rFonts w:hint="eastAsia" w:ascii="仿宋_GB2312" w:eastAsia="仿宋_GB2312"/>
          <w:color w:val="000000" w:themeColor="text1"/>
          <w:sz w:val="32"/>
          <w:szCs w:val="32"/>
          <w:lang w:eastAsia="zh-CN"/>
          <w14:textFill>
            <w14:solidFill>
              <w14:schemeClr w14:val="tx1"/>
            </w14:solidFill>
          </w14:textFill>
        </w:rPr>
        <w:t>。</w:t>
      </w:r>
      <w:bookmarkStart w:id="0" w:name="_GoBack"/>
      <w:bookmarkEnd w:id="0"/>
    </w:p>
    <w:p>
      <w:pPr>
        <w:tabs>
          <w:tab w:val="left" w:pos="4200"/>
        </w:tabs>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音乐1名</w:t>
      </w:r>
      <w:r>
        <w:rPr>
          <w:rFonts w:hint="eastAsia" w:ascii="仿宋_GB2312" w:eastAsia="仿宋_GB2312"/>
          <w:color w:val="auto"/>
          <w:sz w:val="32"/>
          <w:szCs w:val="32"/>
          <w:lang w:eastAsia="zh-CN"/>
        </w:rPr>
        <w:t>、</w:t>
      </w:r>
      <w:r>
        <w:rPr>
          <w:rFonts w:hint="eastAsia" w:ascii="仿宋_GB2312" w:eastAsia="仿宋_GB2312"/>
          <w:color w:val="auto"/>
          <w:sz w:val="32"/>
          <w:szCs w:val="32"/>
        </w:rPr>
        <w:t>美术1名</w:t>
      </w:r>
      <w:r>
        <w:rPr>
          <w:rFonts w:hint="eastAsia" w:ascii="仿宋_GB2312" w:eastAsia="仿宋_GB2312"/>
          <w:color w:val="auto"/>
          <w:sz w:val="32"/>
          <w:szCs w:val="32"/>
          <w:lang w:eastAsia="zh-CN"/>
        </w:rPr>
        <w:t>、</w:t>
      </w:r>
      <w:r>
        <w:rPr>
          <w:rFonts w:hint="eastAsia" w:ascii="仿宋_GB2312" w:eastAsia="仿宋_GB2312"/>
          <w:color w:val="auto"/>
          <w:sz w:val="32"/>
          <w:szCs w:val="32"/>
        </w:rPr>
        <w:t>信息技术1名</w:t>
      </w:r>
      <w:r>
        <w:rPr>
          <w:rFonts w:hint="eastAsia" w:ascii="仿宋_GB2312" w:eastAsia="仿宋_GB2312"/>
          <w:color w:val="auto"/>
          <w:sz w:val="32"/>
          <w:szCs w:val="32"/>
          <w:lang w:eastAsia="zh-CN"/>
        </w:rPr>
        <w:t>。</w:t>
      </w:r>
    </w:p>
    <w:p>
      <w:pPr>
        <w:widowControl/>
        <w:shd w:val="clear" w:color="auto" w:fill="FFFFFF"/>
        <w:tabs>
          <w:tab w:val="left" w:pos="4200"/>
        </w:tabs>
        <w:spacing w:before="83" w:line="54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二、招聘条件</w:t>
      </w:r>
    </w:p>
    <w:p>
      <w:pPr>
        <w:widowControl/>
        <w:shd w:val="clear" w:color="auto" w:fill="FFFFFF"/>
        <w:spacing w:before="83" w:line="520" w:lineRule="exact"/>
        <w:ind w:firstLine="643" w:firstLineChars="200"/>
        <w:jc w:val="left"/>
        <w:rPr>
          <w:rFonts w:ascii="楷体" w:hAnsi="楷体" w:eastAsia="楷体" w:cs="Helvetica"/>
          <w:b/>
          <w:bCs/>
          <w:kern w:val="0"/>
          <w:sz w:val="32"/>
          <w:szCs w:val="32"/>
        </w:rPr>
      </w:pPr>
      <w:r>
        <w:rPr>
          <w:rFonts w:hint="eastAsia" w:ascii="楷体" w:hAnsi="楷体" w:eastAsia="楷体" w:cs="Helvetica"/>
          <w:b/>
          <w:bCs/>
          <w:kern w:val="0"/>
          <w:sz w:val="32"/>
          <w:szCs w:val="32"/>
        </w:rPr>
        <w:t>（一）基本条件</w:t>
      </w:r>
    </w:p>
    <w:p>
      <w:pPr>
        <w:tabs>
          <w:tab w:val="left" w:pos="4200"/>
        </w:tabs>
        <w:spacing w:line="540" w:lineRule="exact"/>
        <w:ind w:firstLine="640" w:firstLineChars="200"/>
        <w:rPr>
          <w:rFonts w:ascii="仿宋_GB2312" w:eastAsia="仿宋_GB2312"/>
          <w:sz w:val="32"/>
          <w:szCs w:val="32"/>
        </w:rPr>
      </w:pPr>
      <w:r>
        <w:rPr>
          <w:rFonts w:hint="eastAsia" w:ascii="仿宋_GB2312" w:eastAsia="仿宋_GB2312"/>
          <w:sz w:val="32"/>
          <w:szCs w:val="32"/>
        </w:rPr>
        <w:t>1.热爱社会主义祖国，拥护中华人民共和国宪法，拥护中国共产党，遵纪守法，品行端正，有良好的职业道德，爱岗敬业，事业心和责任感强；</w:t>
      </w:r>
    </w:p>
    <w:p>
      <w:pPr>
        <w:tabs>
          <w:tab w:val="left" w:pos="4200"/>
        </w:tabs>
        <w:spacing w:line="540" w:lineRule="exact"/>
        <w:ind w:firstLine="640" w:firstLineChars="200"/>
        <w:rPr>
          <w:rFonts w:ascii="仿宋_GB2312" w:eastAsia="仿宋_GB2312"/>
          <w:sz w:val="32"/>
          <w:szCs w:val="32"/>
        </w:rPr>
      </w:pPr>
      <w:r>
        <w:rPr>
          <w:rFonts w:hint="eastAsia" w:ascii="仿宋_GB2312" w:eastAsia="仿宋_GB2312"/>
          <w:sz w:val="32"/>
          <w:szCs w:val="32"/>
        </w:rPr>
        <w:t>2.身</w:t>
      </w:r>
      <w:r>
        <w:rPr>
          <w:rFonts w:hint="eastAsia" w:ascii="仿宋_GB2312" w:eastAsia="仿宋_GB2312"/>
          <w:sz w:val="32"/>
          <w:szCs w:val="32"/>
          <w:lang w:eastAsia="zh-CN"/>
        </w:rPr>
        <w:t>心</w:t>
      </w:r>
      <w:r>
        <w:rPr>
          <w:rFonts w:hint="eastAsia" w:ascii="仿宋_GB2312" w:eastAsia="仿宋_GB2312"/>
          <w:sz w:val="32"/>
          <w:szCs w:val="32"/>
        </w:rPr>
        <w:t>健康，乐观豁达，无不良嗜好，无不良记录；</w:t>
      </w:r>
    </w:p>
    <w:p>
      <w:pPr>
        <w:tabs>
          <w:tab w:val="left" w:pos="4200"/>
        </w:tabs>
        <w:spacing w:line="540" w:lineRule="exact"/>
        <w:ind w:firstLine="640" w:firstLineChars="200"/>
        <w:rPr>
          <w:rFonts w:ascii="仿宋_GB2312" w:eastAsia="仿宋_GB2312"/>
          <w:color w:val="FF0000"/>
          <w:sz w:val="32"/>
          <w:szCs w:val="32"/>
        </w:rPr>
      </w:pPr>
      <w:r>
        <w:rPr>
          <w:rFonts w:hint="eastAsia" w:ascii="仿宋_GB2312" w:eastAsia="仿宋_GB2312"/>
          <w:sz w:val="32"/>
          <w:szCs w:val="32"/>
        </w:rPr>
        <w:t>3.年龄35</w:t>
      </w:r>
      <w:r>
        <w:rPr>
          <w:rFonts w:hint="eastAsia" w:ascii="仿宋_GB2312" w:eastAsia="仿宋_GB2312"/>
          <w:sz w:val="32"/>
          <w:szCs w:val="32"/>
          <w:lang w:eastAsia="zh-CN"/>
        </w:rPr>
        <w:t>周</w:t>
      </w:r>
      <w:r>
        <w:rPr>
          <w:rFonts w:hint="eastAsia" w:ascii="仿宋_GB2312" w:eastAsia="仿宋_GB2312"/>
          <w:sz w:val="32"/>
          <w:szCs w:val="32"/>
        </w:rPr>
        <w:t>岁以下（1986年9月1日及以后出生），特别优秀者可适当放宽，</w:t>
      </w:r>
      <w:r>
        <w:rPr>
          <w:rFonts w:hint="eastAsia" w:ascii="仿宋_GB2312" w:eastAsia="仿宋_GB2312"/>
          <w:sz w:val="32"/>
          <w:szCs w:val="32"/>
          <w:lang w:val="en-US" w:eastAsia="zh-CN"/>
        </w:rPr>
        <w:t>县级及以上</w:t>
      </w:r>
      <w:r>
        <w:rPr>
          <w:rFonts w:hint="eastAsia" w:ascii="仿宋_GB2312" w:eastAsia="仿宋_GB2312"/>
          <w:sz w:val="32"/>
          <w:szCs w:val="32"/>
        </w:rPr>
        <w:t>特级教师</w:t>
      </w:r>
      <w:r>
        <w:rPr>
          <w:rFonts w:hint="eastAsia" w:ascii="仿宋_GB2312" w:eastAsia="仿宋_GB2312"/>
          <w:sz w:val="32"/>
          <w:szCs w:val="32"/>
          <w:lang w:eastAsia="zh-CN"/>
        </w:rPr>
        <w:t>、</w:t>
      </w:r>
      <w:r>
        <w:rPr>
          <w:rFonts w:hint="eastAsia" w:ascii="仿宋_GB2312" w:eastAsia="仿宋_GB2312"/>
          <w:sz w:val="32"/>
          <w:szCs w:val="32"/>
        </w:rPr>
        <w:t>中小学高级教师</w:t>
      </w:r>
      <w:r>
        <w:rPr>
          <w:rFonts w:hint="eastAsia" w:ascii="仿宋_GB2312" w:eastAsia="仿宋_GB2312"/>
          <w:sz w:val="32"/>
          <w:szCs w:val="32"/>
          <w:lang w:eastAsia="zh-CN"/>
        </w:rPr>
        <w:t>、正高级教师</w:t>
      </w:r>
      <w:r>
        <w:rPr>
          <w:rFonts w:hint="eastAsia" w:ascii="仿宋_GB2312" w:eastAsia="仿宋_GB2312"/>
          <w:sz w:val="32"/>
          <w:szCs w:val="32"/>
        </w:rPr>
        <w:t>不受年龄限制。</w:t>
      </w:r>
    </w:p>
    <w:p>
      <w:pPr>
        <w:tabs>
          <w:tab w:val="left" w:pos="4200"/>
        </w:tabs>
        <w:spacing w:line="540" w:lineRule="exact"/>
        <w:ind w:firstLine="640" w:firstLineChars="200"/>
        <w:rPr>
          <w:rFonts w:ascii="仿宋_GB2312" w:eastAsia="仿宋_GB2312"/>
          <w:sz w:val="32"/>
          <w:szCs w:val="32"/>
        </w:rPr>
      </w:pPr>
      <w:r>
        <w:rPr>
          <w:rFonts w:hint="eastAsia" w:ascii="仿宋_GB2312" w:eastAsia="仿宋_GB2312"/>
          <w:sz w:val="32"/>
          <w:szCs w:val="32"/>
        </w:rPr>
        <w:t>4.本科及以上学历，普通话达到学科和学段相应要求；</w:t>
      </w:r>
    </w:p>
    <w:p>
      <w:pPr>
        <w:keepNext w:val="0"/>
        <w:keepLines w:val="0"/>
        <w:pageBreakBefore w:val="0"/>
        <w:widowControl w:val="0"/>
        <w:tabs>
          <w:tab w:val="left" w:pos="4200"/>
        </w:tabs>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持有相应教师资格证,暂未取得教师资格证书的人员，可持在有效期内的中小学教师资格考试合格证明或笔试合格成绩（即“中小学教师资格考试NTCE成绩”，幼儿园、小学、中职教师资格为两科笔试成绩，初中、高中教师资格为三科笔试成绩）报名应聘。严格“持证上岗”，所有拟聘人员在办理聘用手续前须取得相应教师资格证书，否则取消聘用资格。并符合招聘岗位所需的专业要求</w:t>
      </w:r>
      <w:r>
        <w:rPr>
          <w:rFonts w:hint="eastAsia" w:ascii="仿宋_GB2312" w:hAnsi="仿宋_GB2312" w:eastAsia="仿宋_GB2312" w:cs="仿宋_GB2312"/>
          <w:sz w:val="32"/>
          <w:szCs w:val="32"/>
          <w:lang w:val="en-US" w:eastAsia="zh-CN"/>
        </w:rPr>
        <w:t>及其他条件；</w:t>
      </w:r>
    </w:p>
    <w:p>
      <w:pPr>
        <w:tabs>
          <w:tab w:val="left" w:pos="4200"/>
        </w:tabs>
        <w:spacing w:line="540" w:lineRule="exact"/>
        <w:ind w:firstLine="640" w:firstLineChars="200"/>
        <w:jc w:val="left"/>
        <w:rPr>
          <w:rFonts w:ascii="仿宋_GB2312" w:eastAsia="仿宋_GB2312"/>
          <w:sz w:val="32"/>
          <w:szCs w:val="32"/>
        </w:rPr>
      </w:pPr>
      <w:r>
        <w:rPr>
          <w:rFonts w:hint="eastAsia" w:ascii="仿宋_GB2312" w:hAnsi="仿宋_GB2312" w:eastAsia="仿宋_GB2312" w:cs="仿宋_GB2312"/>
          <w:sz w:val="32"/>
          <w:szCs w:val="32"/>
        </w:rPr>
        <w:t>6.应届毕业生应开具相关证明并确保在2021年7月底前获得相关证书。</w:t>
      </w:r>
    </w:p>
    <w:p>
      <w:pPr>
        <w:widowControl/>
        <w:shd w:val="clear" w:color="auto" w:fill="FFFFFF"/>
        <w:spacing w:before="83" w:line="520" w:lineRule="exact"/>
        <w:ind w:firstLine="643" w:firstLineChars="200"/>
        <w:jc w:val="left"/>
        <w:rPr>
          <w:rFonts w:ascii="楷体" w:hAnsi="楷体" w:eastAsia="楷体" w:cs="Helvetica"/>
          <w:b/>
          <w:bCs/>
          <w:kern w:val="0"/>
          <w:sz w:val="32"/>
          <w:szCs w:val="32"/>
        </w:rPr>
      </w:pPr>
      <w:r>
        <w:rPr>
          <w:rFonts w:hint="eastAsia" w:ascii="楷体" w:hAnsi="楷体" w:eastAsia="楷体" w:cs="Helvetica"/>
          <w:b/>
          <w:bCs/>
          <w:kern w:val="0"/>
          <w:sz w:val="32"/>
          <w:szCs w:val="32"/>
        </w:rPr>
        <w:t>（二）同等条件下优先</w:t>
      </w:r>
    </w:p>
    <w:p>
      <w:pPr>
        <w:tabs>
          <w:tab w:val="left" w:pos="4200"/>
        </w:tabs>
        <w:spacing w:line="540" w:lineRule="exact"/>
        <w:ind w:firstLine="640" w:firstLineChars="200"/>
        <w:rPr>
          <w:rFonts w:ascii="仿宋_GB2312" w:eastAsia="仿宋_GB2312"/>
          <w:sz w:val="32"/>
          <w:szCs w:val="32"/>
        </w:rPr>
      </w:pPr>
      <w:r>
        <w:rPr>
          <w:rFonts w:hint="eastAsia" w:ascii="仿宋_GB2312" w:eastAsia="仿宋_GB2312"/>
          <w:sz w:val="32"/>
          <w:szCs w:val="32"/>
        </w:rPr>
        <w:t>1.区（市）县级及以上名优教师、区（市）县级及以上赛课一等奖者;</w:t>
      </w:r>
    </w:p>
    <w:p>
      <w:pPr>
        <w:tabs>
          <w:tab w:val="left" w:pos="4200"/>
        </w:tabs>
        <w:spacing w:line="540" w:lineRule="exact"/>
        <w:ind w:firstLine="640" w:firstLineChars="200"/>
        <w:rPr>
          <w:rFonts w:ascii="仿宋_GB2312" w:eastAsia="仿宋_GB2312"/>
          <w:sz w:val="32"/>
          <w:szCs w:val="32"/>
        </w:rPr>
      </w:pPr>
      <w:r>
        <w:rPr>
          <w:rFonts w:hint="eastAsia" w:ascii="仿宋_GB2312" w:eastAsia="仿宋_GB2312"/>
          <w:sz w:val="32"/>
          <w:szCs w:val="32"/>
        </w:rPr>
        <w:t>2.中小学一级教师及以上职称者；</w:t>
      </w:r>
    </w:p>
    <w:p>
      <w:pPr>
        <w:tabs>
          <w:tab w:val="left" w:pos="4200"/>
        </w:tabs>
        <w:spacing w:line="54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.曾在</w:t>
      </w:r>
      <w:r>
        <w:rPr>
          <w:rFonts w:hint="eastAsia" w:ascii="仿宋_GB2312" w:eastAsia="仿宋_GB2312"/>
          <w:sz w:val="32"/>
          <w:szCs w:val="32"/>
          <w:lang w:eastAsia="zh-CN"/>
        </w:rPr>
        <w:t>学校</w:t>
      </w:r>
      <w:r>
        <w:rPr>
          <w:rFonts w:hint="eastAsia" w:ascii="仿宋_GB2312" w:eastAsia="仿宋_GB2312"/>
          <w:sz w:val="32"/>
          <w:szCs w:val="32"/>
        </w:rPr>
        <w:t>担任过管理</w:t>
      </w:r>
      <w:r>
        <w:rPr>
          <w:rFonts w:hint="eastAsia" w:ascii="仿宋_GB2312" w:eastAsia="仿宋_GB2312"/>
          <w:sz w:val="32"/>
          <w:szCs w:val="32"/>
          <w:lang w:eastAsia="zh-CN"/>
        </w:rPr>
        <w:t>人员</w:t>
      </w:r>
      <w:r>
        <w:rPr>
          <w:rFonts w:hint="eastAsia" w:ascii="仿宋_GB2312" w:eastAsia="仿宋_GB2312"/>
          <w:sz w:val="32"/>
          <w:szCs w:val="32"/>
        </w:rPr>
        <w:t>（含年级组长、教研组长、备课组长）者；</w:t>
      </w:r>
    </w:p>
    <w:p>
      <w:pPr>
        <w:tabs>
          <w:tab w:val="left" w:pos="4200"/>
        </w:tabs>
        <w:spacing w:line="54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.应届毕业生中获得校级二等及以上奖学金、学生干部、中共党员。</w:t>
      </w:r>
    </w:p>
    <w:p>
      <w:pPr>
        <w:widowControl/>
        <w:shd w:val="clear" w:color="auto" w:fill="FFFFFF"/>
        <w:spacing w:before="83" w:line="520" w:lineRule="exact"/>
        <w:ind w:firstLine="643" w:firstLineChars="200"/>
        <w:jc w:val="left"/>
        <w:rPr>
          <w:rFonts w:ascii="楷体" w:hAnsi="楷体" w:eastAsia="楷体" w:cs="Helvetica"/>
          <w:b/>
          <w:bCs/>
          <w:kern w:val="0"/>
          <w:sz w:val="32"/>
          <w:szCs w:val="32"/>
        </w:rPr>
      </w:pPr>
      <w:r>
        <w:rPr>
          <w:rFonts w:hint="eastAsia" w:ascii="楷体" w:hAnsi="楷体" w:eastAsia="楷体" w:cs="Helvetica"/>
          <w:b/>
          <w:bCs/>
          <w:kern w:val="0"/>
          <w:sz w:val="32"/>
          <w:szCs w:val="32"/>
        </w:rPr>
        <w:t>（三）有下列情况之一者，不得应聘</w:t>
      </w:r>
    </w:p>
    <w:p>
      <w:pPr>
        <w:tabs>
          <w:tab w:val="left" w:pos="4200"/>
        </w:tabs>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1.曾受过各类刑事处罚的；</w:t>
      </w:r>
    </w:p>
    <w:p>
      <w:pPr>
        <w:tabs>
          <w:tab w:val="left" w:pos="4200"/>
        </w:tabs>
        <w:spacing w:line="54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2.曾被开除中共党籍、开除公职的；</w:t>
      </w:r>
    </w:p>
    <w:p>
      <w:pPr>
        <w:tabs>
          <w:tab w:val="left" w:pos="4200"/>
        </w:tabs>
        <w:spacing w:line="54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.有违法、违纪行为正在接受审查</w:t>
      </w:r>
      <w:r>
        <w:rPr>
          <w:rFonts w:hint="eastAsia" w:ascii="仿宋_GB2312" w:eastAsia="仿宋_GB2312"/>
          <w:sz w:val="32"/>
          <w:szCs w:val="32"/>
          <w:lang w:eastAsia="zh-CN"/>
        </w:rPr>
        <w:t>调查</w:t>
      </w:r>
      <w:r>
        <w:rPr>
          <w:rFonts w:hint="eastAsia" w:ascii="仿宋_GB2312" w:eastAsia="仿宋_GB2312"/>
          <w:sz w:val="32"/>
          <w:szCs w:val="32"/>
        </w:rPr>
        <w:t>的；</w:t>
      </w:r>
    </w:p>
    <w:p>
      <w:pPr>
        <w:tabs>
          <w:tab w:val="left" w:pos="4200"/>
        </w:tabs>
        <w:spacing w:line="54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.党纪</w:t>
      </w:r>
      <w:r>
        <w:rPr>
          <w:rFonts w:hint="eastAsia" w:ascii="仿宋_GB2312" w:eastAsia="仿宋_GB2312"/>
          <w:sz w:val="32"/>
          <w:szCs w:val="32"/>
          <w:lang w:eastAsia="zh-CN"/>
        </w:rPr>
        <w:t>、</w:t>
      </w:r>
      <w:r>
        <w:rPr>
          <w:rFonts w:hint="eastAsia" w:ascii="仿宋_GB2312" w:eastAsia="仿宋_GB2312"/>
          <w:sz w:val="32"/>
          <w:szCs w:val="32"/>
          <w:lang w:val="en-US" w:eastAsia="zh-CN"/>
        </w:rPr>
        <w:t>政务、政纪</w:t>
      </w:r>
      <w:r>
        <w:rPr>
          <w:rFonts w:hint="eastAsia" w:ascii="仿宋_GB2312" w:eastAsia="仿宋_GB2312"/>
          <w:sz w:val="32"/>
          <w:szCs w:val="32"/>
        </w:rPr>
        <w:t>处分尚在影响期</w:t>
      </w:r>
      <w:r>
        <w:rPr>
          <w:rFonts w:hint="eastAsia" w:ascii="仿宋_GB2312" w:eastAsia="仿宋_GB2312"/>
          <w:sz w:val="32"/>
          <w:szCs w:val="32"/>
          <w:lang w:val="en-US" w:eastAsia="zh-CN"/>
        </w:rPr>
        <w:t>内的</w:t>
      </w:r>
      <w:r>
        <w:rPr>
          <w:rFonts w:hint="eastAsia" w:ascii="仿宋_GB2312" w:eastAsia="仿宋_GB2312"/>
          <w:sz w:val="32"/>
          <w:szCs w:val="32"/>
        </w:rPr>
        <w:t>；</w:t>
      </w:r>
    </w:p>
    <w:p>
      <w:pPr>
        <w:tabs>
          <w:tab w:val="left" w:pos="4200"/>
        </w:tabs>
        <w:spacing w:line="54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.有其它违反国家法律、法规行为的；</w:t>
      </w:r>
    </w:p>
    <w:p>
      <w:pPr>
        <w:tabs>
          <w:tab w:val="left" w:pos="4200"/>
        </w:tabs>
        <w:spacing w:line="54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.按照《关于加快推进失信被执行人信用监督、警示和惩戒机制建设的意见》规定，由人民法院通过司法程序认定的失信被执行人;</w:t>
      </w:r>
    </w:p>
    <w:p>
      <w:pPr>
        <w:keepNext w:val="0"/>
        <w:keepLines w:val="0"/>
        <w:pageBreakBefore w:val="0"/>
        <w:widowControl/>
        <w:shd w:val="clear" w:color="auto" w:fill="FFFFFF"/>
        <w:tabs>
          <w:tab w:val="left" w:pos="4200"/>
        </w:tabs>
        <w:kinsoku/>
        <w:wordWrap/>
        <w:overflowPunct/>
        <w:topLinePunct w:val="0"/>
        <w:autoSpaceDE/>
        <w:autoSpaceDN/>
        <w:bidi w:val="0"/>
        <w:adjustRightInd/>
        <w:snapToGrid/>
        <w:spacing w:before="83"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7.</w:t>
      </w:r>
      <w:r>
        <w:rPr>
          <w:rFonts w:hint="eastAsia" w:ascii="仿宋_GB2312" w:hAnsi="仿宋_GB2312" w:eastAsia="仿宋_GB2312" w:cs="仿宋_GB2312"/>
          <w:color w:val="000000"/>
          <w:kern w:val="0"/>
          <w:sz w:val="32"/>
          <w:szCs w:val="32"/>
        </w:rPr>
        <w:t>已</w:t>
      </w:r>
      <w:r>
        <w:rPr>
          <w:rFonts w:hint="eastAsia" w:ascii="仿宋_GB2312" w:hAnsi="仿宋_GB2312" w:eastAsia="仿宋_GB2312" w:cs="仿宋_GB2312"/>
          <w:color w:val="000000"/>
          <w:kern w:val="0"/>
          <w:sz w:val="32"/>
          <w:szCs w:val="32"/>
          <w:lang w:eastAsia="zh-CN"/>
        </w:rPr>
        <w:t>与彭州市教育人才管理服务中心签订劳动合同，且在合同期内的（截止时间为</w:t>
      </w:r>
      <w:r>
        <w:rPr>
          <w:rFonts w:hint="eastAsia" w:ascii="仿宋_GB2312" w:hAnsi="仿宋_GB2312" w:eastAsia="仿宋_GB2312" w:cs="仿宋_GB2312"/>
          <w:color w:val="000000"/>
          <w:kern w:val="0"/>
          <w:sz w:val="32"/>
          <w:szCs w:val="32"/>
          <w:lang w:val="en-US" w:eastAsia="zh-CN"/>
        </w:rPr>
        <w:t>2021年5月31日）</w:t>
      </w:r>
      <w:r>
        <w:rPr>
          <w:rFonts w:hint="eastAsia" w:ascii="仿宋_GB2312" w:hAnsi="仿宋_GB2312" w:eastAsia="仿宋_GB2312" w:cs="仿宋_GB2312"/>
          <w:color w:val="000000"/>
          <w:kern w:val="0"/>
          <w:sz w:val="32"/>
          <w:szCs w:val="32"/>
          <w:lang w:eastAsia="zh-CN"/>
        </w:rPr>
        <w:t>。</w:t>
      </w:r>
    </w:p>
    <w:p>
      <w:pPr>
        <w:widowControl/>
        <w:shd w:val="clear" w:color="auto" w:fill="FFFFFF"/>
        <w:tabs>
          <w:tab w:val="left" w:pos="4200"/>
        </w:tabs>
        <w:spacing w:before="83" w:line="54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三、薪酬待遇</w:t>
      </w:r>
    </w:p>
    <w:p>
      <w:pPr>
        <w:keepNext w:val="0"/>
        <w:keepLines w:val="0"/>
        <w:pageBreakBefore w:val="0"/>
        <w:widowControl/>
        <w:shd w:val="clear" w:color="auto" w:fill="FFFFFF"/>
        <w:tabs>
          <w:tab w:val="left" w:pos="4200"/>
        </w:tabs>
        <w:kinsoku/>
        <w:wordWrap/>
        <w:overflowPunct/>
        <w:topLinePunct w:val="0"/>
        <w:autoSpaceDE/>
        <w:autoSpaceDN/>
        <w:bidi w:val="0"/>
        <w:adjustRightInd/>
        <w:snapToGrid/>
        <w:spacing w:before="83" w:line="54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1.实行</w:t>
      </w:r>
      <w:r>
        <w:rPr>
          <w:rFonts w:hint="eastAsia" w:ascii="仿宋_GB2312" w:hAnsi="仿宋_GB2312" w:eastAsia="仿宋_GB2312" w:cs="仿宋_GB2312"/>
          <w:kern w:val="0"/>
          <w:sz w:val="32"/>
          <w:szCs w:val="32"/>
        </w:rPr>
        <w:t>聘用</w:t>
      </w:r>
      <w:r>
        <w:rPr>
          <w:rFonts w:hint="eastAsia" w:ascii="仿宋_GB2312" w:hAnsi="仿宋_GB2312" w:eastAsia="仿宋_GB2312" w:cs="仿宋_GB2312"/>
          <w:color w:val="auto"/>
          <w:kern w:val="0"/>
          <w:sz w:val="32"/>
          <w:szCs w:val="32"/>
        </w:rPr>
        <w:t>合同制管理；</w:t>
      </w:r>
    </w:p>
    <w:p>
      <w:pPr>
        <w:keepNext w:val="0"/>
        <w:keepLines w:val="0"/>
        <w:pageBreakBefore w:val="0"/>
        <w:widowControl/>
        <w:shd w:val="clear" w:color="auto" w:fill="FFFFFF"/>
        <w:tabs>
          <w:tab w:val="left" w:pos="4200"/>
        </w:tabs>
        <w:kinsoku/>
        <w:wordWrap/>
        <w:overflowPunct/>
        <w:topLinePunct w:val="0"/>
        <w:autoSpaceDE/>
        <w:autoSpaceDN/>
        <w:bidi w:val="0"/>
        <w:adjustRightInd/>
        <w:snapToGrid/>
        <w:spacing w:before="83" w:line="540" w:lineRule="exact"/>
        <w:ind w:firstLine="640" w:firstLineChars="200"/>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2.按有关规定购买相关保险；</w:t>
      </w:r>
    </w:p>
    <w:p>
      <w:pPr>
        <w:keepNext w:val="0"/>
        <w:keepLines w:val="0"/>
        <w:pageBreakBefore w:val="0"/>
        <w:widowControl/>
        <w:shd w:val="clear" w:color="auto" w:fill="FFFFFF"/>
        <w:tabs>
          <w:tab w:val="left" w:pos="4200"/>
        </w:tabs>
        <w:kinsoku/>
        <w:wordWrap/>
        <w:overflowPunct/>
        <w:topLinePunct w:val="0"/>
        <w:autoSpaceDE/>
        <w:autoSpaceDN/>
        <w:bidi w:val="0"/>
        <w:adjustRightInd/>
        <w:snapToGrid/>
        <w:spacing w:before="83" w:line="54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.薪酬待遇</w:t>
      </w:r>
      <w:r>
        <w:rPr>
          <w:rFonts w:hint="eastAsia" w:ascii="仿宋_GB2312" w:hAnsi="仿宋_GB2312" w:eastAsia="仿宋_GB2312" w:cs="仿宋_GB2312"/>
          <w:color w:val="auto"/>
          <w:kern w:val="0"/>
          <w:sz w:val="32"/>
          <w:szCs w:val="32"/>
          <w:lang w:eastAsia="zh-CN"/>
        </w:rPr>
        <w:t>实行</w:t>
      </w:r>
      <w:r>
        <w:rPr>
          <w:rFonts w:hint="eastAsia" w:ascii="仿宋_GB2312" w:hAnsi="仿宋_GB2312" w:eastAsia="仿宋_GB2312" w:cs="仿宋_GB2312"/>
          <w:color w:val="auto"/>
          <w:kern w:val="0"/>
          <w:sz w:val="32"/>
          <w:szCs w:val="32"/>
        </w:rPr>
        <w:t>因岗设酬，多劳多得，优绩</w:t>
      </w:r>
      <w:r>
        <w:rPr>
          <w:rFonts w:hint="eastAsia" w:ascii="仿宋_GB2312" w:hAnsi="仿宋_GB2312" w:eastAsia="仿宋_GB2312" w:cs="仿宋_GB2312"/>
          <w:color w:val="auto"/>
          <w:kern w:val="0"/>
          <w:sz w:val="32"/>
          <w:szCs w:val="32"/>
          <w:lang w:eastAsia="zh-CN"/>
        </w:rPr>
        <w:t>优</w:t>
      </w:r>
      <w:r>
        <w:rPr>
          <w:rFonts w:hint="eastAsia" w:ascii="仿宋_GB2312" w:hAnsi="仿宋_GB2312" w:eastAsia="仿宋_GB2312" w:cs="仿宋_GB2312"/>
          <w:color w:val="auto"/>
          <w:kern w:val="0"/>
          <w:sz w:val="32"/>
          <w:szCs w:val="32"/>
        </w:rPr>
        <w:t>酬</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shd w:val="clear" w:color="auto" w:fill="FFFFFF"/>
        <w:tabs>
          <w:tab w:val="left" w:pos="4200"/>
        </w:tabs>
        <w:kinsoku/>
        <w:wordWrap/>
        <w:overflowPunct/>
        <w:topLinePunct w:val="0"/>
        <w:autoSpaceDE/>
        <w:autoSpaceDN/>
        <w:bidi w:val="0"/>
        <w:adjustRightInd/>
        <w:snapToGrid/>
        <w:spacing w:before="83" w:line="54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享有</w:t>
      </w:r>
      <w:r>
        <w:rPr>
          <w:rFonts w:hint="eastAsia" w:ascii="仿宋_GB2312" w:hAnsi="仿宋_GB2312" w:eastAsia="仿宋_GB2312" w:cs="仿宋_GB2312"/>
          <w:color w:val="auto"/>
          <w:kern w:val="0"/>
          <w:sz w:val="32"/>
          <w:szCs w:val="32"/>
        </w:rPr>
        <w:t>公办学校同等职称评</w:t>
      </w:r>
      <w:r>
        <w:rPr>
          <w:rFonts w:hint="eastAsia" w:ascii="仿宋_GB2312" w:hAnsi="仿宋_GB2312" w:eastAsia="仿宋_GB2312" w:cs="仿宋_GB2312"/>
          <w:kern w:val="0"/>
          <w:sz w:val="32"/>
          <w:szCs w:val="32"/>
          <w:lang w:eastAsia="zh-CN"/>
        </w:rPr>
        <w:t>审</w:t>
      </w:r>
      <w:r>
        <w:rPr>
          <w:rFonts w:hint="eastAsia" w:ascii="仿宋_GB2312" w:hAnsi="仿宋_GB2312" w:eastAsia="仿宋_GB2312" w:cs="仿宋_GB2312"/>
          <w:color w:val="auto"/>
          <w:kern w:val="0"/>
          <w:sz w:val="32"/>
          <w:szCs w:val="32"/>
        </w:rPr>
        <w:t>、评优选先、外出培训、健康体检、</w:t>
      </w:r>
      <w:r>
        <w:rPr>
          <w:rFonts w:hint="eastAsia" w:ascii="仿宋_GB2312" w:hAnsi="仿宋_GB2312" w:eastAsia="仿宋_GB2312" w:cs="仿宋_GB2312"/>
          <w:color w:val="auto"/>
          <w:kern w:val="0"/>
          <w:sz w:val="32"/>
          <w:szCs w:val="32"/>
          <w:lang w:val="en-US" w:eastAsia="zh-CN"/>
        </w:rPr>
        <w:t>工会</w:t>
      </w:r>
      <w:r>
        <w:rPr>
          <w:rFonts w:hint="eastAsia" w:ascii="仿宋_GB2312" w:hAnsi="仿宋_GB2312" w:eastAsia="仿宋_GB2312" w:cs="仿宋_GB2312"/>
          <w:color w:val="auto"/>
          <w:kern w:val="0"/>
          <w:sz w:val="32"/>
          <w:szCs w:val="32"/>
        </w:rPr>
        <w:t>活动等待遇</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shd w:val="clear" w:color="auto" w:fill="FFFFFF"/>
        <w:tabs>
          <w:tab w:val="left" w:pos="4200"/>
        </w:tabs>
        <w:kinsoku/>
        <w:wordWrap/>
        <w:overflowPunct/>
        <w:topLinePunct w:val="0"/>
        <w:autoSpaceDE/>
        <w:autoSpaceDN/>
        <w:bidi w:val="0"/>
        <w:adjustRightInd/>
        <w:snapToGrid/>
        <w:spacing w:before="83" w:line="5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.地市级及以上学科带头人、特级教师</w:t>
      </w:r>
      <w:r>
        <w:rPr>
          <w:rFonts w:hint="eastAsia" w:ascii="仿宋_GB2312" w:hAnsi="仿宋_GB2312" w:eastAsia="仿宋_GB2312" w:cs="仿宋_GB2312"/>
          <w:kern w:val="0"/>
          <w:sz w:val="32"/>
          <w:szCs w:val="32"/>
          <w:lang w:eastAsia="zh-CN"/>
        </w:rPr>
        <w:t>、中小学高级、正高级教师</w:t>
      </w:r>
      <w:r>
        <w:rPr>
          <w:rFonts w:hint="eastAsia" w:ascii="仿宋_GB2312" w:hAnsi="仿宋_GB2312" w:eastAsia="仿宋_GB2312" w:cs="仿宋_GB2312"/>
          <w:kern w:val="0"/>
          <w:sz w:val="32"/>
          <w:szCs w:val="32"/>
        </w:rPr>
        <w:t>待遇面议。</w:t>
      </w:r>
    </w:p>
    <w:p>
      <w:pPr>
        <w:widowControl/>
        <w:shd w:val="clear" w:color="auto" w:fill="FFFFFF"/>
        <w:tabs>
          <w:tab w:val="left" w:pos="4200"/>
        </w:tabs>
        <w:spacing w:before="83" w:line="54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四、报名及资格审查</w:t>
      </w:r>
    </w:p>
    <w:p>
      <w:pPr>
        <w:widowControl/>
        <w:shd w:val="clear" w:color="auto" w:fill="FFFFFF"/>
        <w:spacing w:before="83" w:line="520" w:lineRule="exact"/>
        <w:ind w:firstLine="643" w:firstLineChars="200"/>
        <w:jc w:val="left"/>
        <w:rPr>
          <w:rFonts w:ascii="微软雅黑" w:hAnsi="微软雅黑" w:eastAsia="微软雅黑" w:cs="Helvetica"/>
          <w:kern w:val="0"/>
          <w:sz w:val="15"/>
          <w:szCs w:val="15"/>
        </w:rPr>
      </w:pPr>
      <w:r>
        <w:rPr>
          <w:rFonts w:hint="eastAsia" w:ascii="楷体" w:hAnsi="楷体" w:eastAsia="楷体" w:cs="Helvetica"/>
          <w:b/>
          <w:bCs/>
          <w:kern w:val="0"/>
          <w:sz w:val="32"/>
          <w:szCs w:val="32"/>
        </w:rPr>
        <w:t>（一）报名时间</w:t>
      </w:r>
    </w:p>
    <w:p>
      <w:pPr>
        <w:pStyle w:val="5"/>
        <w:spacing w:beforeAutospacing="0" w:afterAutospacing="0" w:line="56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网络</w:t>
      </w:r>
      <w:r>
        <w:rPr>
          <w:rFonts w:hint="eastAsia" w:ascii="仿宋_GB2312" w:hAnsi="仿宋_GB2312" w:eastAsia="仿宋_GB2312" w:cs="仿宋_GB2312"/>
          <w:color w:val="000000" w:themeColor="text1"/>
          <w:sz w:val="32"/>
          <w:szCs w:val="32"/>
          <w14:textFill>
            <w14:solidFill>
              <w14:schemeClr w14:val="tx1"/>
            </w14:solidFill>
          </w14:textFill>
        </w:rPr>
        <w:t>报名时间:</w:t>
      </w:r>
      <w:r>
        <w:rPr>
          <w:rFonts w:hint="eastAsia" w:ascii="仿宋_GB2312" w:hAnsi="仿宋_GB2312" w:eastAsia="仿宋_GB2312" w:cs="仿宋_GB2312"/>
          <w:color w:val="000000" w:themeColor="text1"/>
          <w:sz w:val="32"/>
          <w:szCs w:val="32"/>
          <w:lang w:eastAsia="zh-CN"/>
          <w14:textFill>
            <w14:solidFill>
              <w14:schemeClr w14:val="tx1"/>
            </w14:solidFill>
          </w14:textFill>
        </w:rPr>
        <w:t>公告之日起—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2021年6月25日；现场报名时间：</w:t>
      </w:r>
      <w:r>
        <w:rPr>
          <w:rFonts w:hint="eastAsia" w:ascii="仿宋_GB2312" w:hAnsi="仿宋_GB2312" w:eastAsia="仿宋_GB2312" w:cs="仿宋_GB2312"/>
          <w:color w:val="000000" w:themeColor="text1"/>
          <w:sz w:val="32"/>
          <w:szCs w:val="32"/>
          <w14:textFill>
            <w14:solidFill>
              <w14:schemeClr w14:val="tx1"/>
            </w14:solidFill>
          </w14:textFill>
        </w:rPr>
        <w:t>2021年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-6月30日</w:t>
      </w:r>
      <w:r>
        <w:rPr>
          <w:rFonts w:hint="eastAsia" w:ascii="仿宋" w:hAnsi="仿宋" w:eastAsia="仿宋" w:cs="仿宋"/>
          <w:color w:val="000000" w:themeColor="text1"/>
          <w:sz w:val="32"/>
          <w:szCs w:val="32"/>
          <w:shd w:val="clear" w:color="auto" w:fill="FFFFFF"/>
          <w14:textFill>
            <w14:solidFill>
              <w14:schemeClr w14:val="tx1"/>
            </w14:solidFill>
          </w14:textFill>
        </w:rPr>
        <w:t>工作日上午</w:t>
      </w:r>
      <w:r>
        <w:rPr>
          <w:rFonts w:ascii="仿宋" w:hAnsi="仿宋" w:eastAsia="仿宋" w:cs="仿宋"/>
          <w:color w:val="000000" w:themeColor="text1"/>
          <w:sz w:val="32"/>
          <w:szCs w:val="32"/>
          <w:shd w:val="clear" w:color="auto" w:fill="FFFFFF"/>
          <w14:textFill>
            <w14:solidFill>
              <w14:schemeClr w14:val="tx1"/>
            </w14:solidFill>
          </w14:textFill>
        </w:rPr>
        <w:t>9:00-11:30</w:t>
      </w:r>
      <w:r>
        <w:rPr>
          <w:rFonts w:hint="eastAsia" w:ascii="仿宋" w:hAnsi="仿宋" w:eastAsia="仿宋" w:cs="仿宋"/>
          <w:color w:val="000000" w:themeColor="text1"/>
          <w:sz w:val="32"/>
          <w:szCs w:val="32"/>
          <w:shd w:val="clear" w:color="auto" w:fill="FFFFFF"/>
          <w14:textFill>
            <w14:solidFill>
              <w14:schemeClr w14:val="tx1"/>
            </w14:solidFill>
          </w14:textFill>
        </w:rPr>
        <w:t>，下午</w:t>
      </w:r>
      <w:r>
        <w:rPr>
          <w:rFonts w:ascii="仿宋" w:hAnsi="仿宋" w:eastAsia="仿宋" w:cs="仿宋"/>
          <w:color w:val="000000" w:themeColor="text1"/>
          <w:sz w:val="32"/>
          <w:szCs w:val="32"/>
          <w:shd w:val="clear" w:color="auto" w:fill="FFFFFF"/>
          <w14:textFill>
            <w14:solidFill>
              <w14:schemeClr w14:val="tx1"/>
            </w14:solidFill>
          </w14:textFill>
        </w:rPr>
        <w:t>13:</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0</w:t>
      </w:r>
      <w:r>
        <w:rPr>
          <w:rFonts w:ascii="仿宋" w:hAnsi="仿宋" w:eastAsia="仿宋" w:cs="仿宋"/>
          <w:color w:val="000000" w:themeColor="text1"/>
          <w:sz w:val="32"/>
          <w:szCs w:val="32"/>
          <w:shd w:val="clear" w:color="auto" w:fill="FFFFFF"/>
          <w14:textFill>
            <w14:solidFill>
              <w14:schemeClr w14:val="tx1"/>
            </w14:solidFill>
          </w14:textFill>
        </w:rPr>
        <w:t>0-16:30</w:t>
      </w:r>
      <w:r>
        <w:rPr>
          <w:rFonts w:hint="eastAsia" w:ascii="仿宋" w:hAnsi="仿宋" w:eastAsia="仿宋" w:cs="仿宋"/>
          <w:color w:val="000000" w:themeColor="text1"/>
          <w:sz w:val="32"/>
          <w:szCs w:val="32"/>
          <w:shd w:val="clear" w:color="auto" w:fill="FFFFFF"/>
          <w14:textFill>
            <w14:solidFill>
              <w14:schemeClr w14:val="tx1"/>
            </w14:solidFill>
          </w14:textFill>
        </w:rPr>
        <w:t>（节假日除外）。</w:t>
      </w:r>
    </w:p>
    <w:p>
      <w:pPr>
        <w:widowControl/>
        <w:shd w:val="clear" w:color="auto" w:fill="FFFFFF"/>
        <w:spacing w:before="83" w:line="520" w:lineRule="exact"/>
        <w:ind w:firstLine="643" w:firstLineChars="200"/>
        <w:jc w:val="left"/>
        <w:rPr>
          <w:rFonts w:hint="eastAsia" w:ascii="楷体" w:hAnsi="楷体" w:eastAsia="楷体" w:cs="Helvetica"/>
          <w:b/>
          <w:bCs/>
          <w:color w:val="000000" w:themeColor="text1"/>
          <w:kern w:val="0"/>
          <w:sz w:val="32"/>
          <w:szCs w:val="32"/>
          <w:lang w:eastAsia="zh-CN"/>
          <w14:textFill>
            <w14:solidFill>
              <w14:schemeClr w14:val="tx1"/>
            </w14:solidFill>
          </w14:textFill>
        </w:rPr>
      </w:pPr>
      <w:r>
        <w:rPr>
          <w:rFonts w:hint="eastAsia" w:ascii="楷体" w:hAnsi="楷体" w:eastAsia="楷体" w:cs="Helvetica"/>
          <w:b/>
          <w:bCs/>
          <w:color w:val="000000" w:themeColor="text1"/>
          <w:kern w:val="0"/>
          <w:sz w:val="32"/>
          <w:szCs w:val="32"/>
          <w14:textFill>
            <w14:solidFill>
              <w14:schemeClr w14:val="tx1"/>
            </w14:solidFill>
          </w14:textFill>
        </w:rPr>
        <w:t>（二）报名方式</w:t>
      </w:r>
    </w:p>
    <w:p>
      <w:pPr>
        <w:widowControl/>
        <w:shd w:val="clear" w:color="auto" w:fill="FFFFFF"/>
        <w:tabs>
          <w:tab w:val="left" w:pos="4200"/>
        </w:tabs>
        <w:spacing w:before="83"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本次报名采取网络报名和现场报名两种方式。</w:t>
      </w:r>
    </w:p>
    <w:p>
      <w:pPr>
        <w:widowControl/>
        <w:shd w:val="clear" w:color="auto" w:fill="FFFFFF"/>
        <w:tabs>
          <w:tab w:val="left" w:pos="4200"/>
        </w:tabs>
        <w:spacing w:before="83" w:line="54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kern w:val="0"/>
          <w:sz w:val="32"/>
          <w:szCs w:val="32"/>
        </w:rPr>
        <w:t>网络报名方式：关注“彭州市教育人才管理服务中心”微信公众号。截止6月</w:t>
      </w:r>
      <w:r>
        <w:rPr>
          <w:rFonts w:hint="eastAsia" w:ascii="仿宋_GB2312" w:hAnsi="仿宋_GB2312" w:eastAsia="仿宋_GB2312" w:cs="仿宋_GB2312"/>
          <w:kern w:val="0"/>
          <w:sz w:val="32"/>
          <w:szCs w:val="32"/>
          <w:lang w:val="en-US" w:eastAsia="zh-CN"/>
        </w:rPr>
        <w:t>25</w:t>
      </w:r>
      <w:r>
        <w:rPr>
          <w:rFonts w:hint="eastAsia" w:ascii="仿宋_GB2312" w:hAnsi="仿宋_GB2312" w:eastAsia="仿宋_GB2312" w:cs="仿宋_GB2312"/>
          <w:kern w:val="0"/>
          <w:sz w:val="32"/>
          <w:szCs w:val="32"/>
        </w:rPr>
        <w:t>日</w:t>
      </w:r>
      <w:r>
        <w:rPr>
          <w:rFonts w:hint="eastAsia" w:ascii="仿宋_GB2312" w:hAnsi="仿宋_GB2312" w:eastAsia="仿宋_GB2312" w:cs="仿宋_GB2312"/>
          <w:kern w:val="0"/>
          <w:sz w:val="32"/>
          <w:szCs w:val="32"/>
          <w:lang w:val="en-US" w:eastAsia="zh-CN"/>
        </w:rPr>
        <w:t>16:30</w:t>
      </w:r>
      <w:r>
        <w:rPr>
          <w:rFonts w:hint="eastAsia" w:ascii="仿宋_GB2312" w:hAnsi="仿宋_GB2312" w:eastAsia="仿宋_GB2312" w:cs="仿宋_GB2312"/>
          <w:kern w:val="0"/>
          <w:sz w:val="32"/>
          <w:szCs w:val="32"/>
        </w:rPr>
        <w:t>前，在教师招聘栏目-招聘报名栏目</w:t>
      </w:r>
      <w:r>
        <w:rPr>
          <w:rFonts w:hint="eastAsia" w:ascii="仿宋_GB2312" w:hAnsi="仿宋_GB2312" w:eastAsia="仿宋_GB2312" w:cs="仿宋_GB2312"/>
          <w:color w:val="000000" w:themeColor="text1"/>
          <w:kern w:val="0"/>
          <w:sz w:val="32"/>
          <w:szCs w:val="32"/>
          <w:u w:val="none"/>
          <w14:textFill>
            <w14:solidFill>
              <w14:schemeClr w14:val="tx1"/>
            </w14:solidFill>
          </w14:textFill>
        </w:rPr>
        <w:t>，选择202</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u w:val="none"/>
          <w14:textFill>
            <w14:solidFill>
              <w14:schemeClr w14:val="tx1"/>
            </w14:solidFill>
          </w14:textFill>
        </w:rPr>
        <w:t>年</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员额</w:t>
      </w:r>
      <w:r>
        <w:rPr>
          <w:rFonts w:hint="eastAsia" w:ascii="仿宋_GB2312" w:hAnsi="仿宋_GB2312" w:eastAsia="仿宋_GB2312" w:cs="仿宋_GB2312"/>
          <w:color w:val="000000" w:themeColor="text1"/>
          <w:kern w:val="0"/>
          <w:sz w:val="32"/>
          <w:szCs w:val="32"/>
          <w:u w:val="none"/>
          <w14:textFill>
            <w14:solidFill>
              <w14:schemeClr w14:val="tx1"/>
            </w14:solidFill>
          </w14:textFill>
        </w:rPr>
        <w:t>教师项目填写相关报名信息并上传本人电子标准照、身份证、毕业证书、学位证书、教师资格</w:t>
      </w:r>
      <w:r>
        <w:rPr>
          <w:rFonts w:hint="eastAsia" w:ascii="仿宋_GB2312" w:hAnsi="仿宋_GB2312" w:eastAsia="仿宋_GB2312" w:cs="仿宋_GB2312"/>
          <w:color w:val="000000" w:themeColor="text1"/>
          <w:kern w:val="0"/>
          <w:sz w:val="32"/>
          <w:szCs w:val="32"/>
          <w14:textFill>
            <w14:solidFill>
              <w14:schemeClr w14:val="tx1"/>
            </w14:solidFill>
          </w14:textFill>
        </w:rPr>
        <w:t>证书及相关获奖证书照片等信息，经审核合格后，按通知要求及时到彭州市教育人才管理服务中心复审相关原件。</w:t>
      </w:r>
    </w:p>
    <w:p>
      <w:pPr>
        <w:widowControl/>
        <w:shd w:val="clear" w:color="auto" w:fill="FFFFFF"/>
        <w:tabs>
          <w:tab w:val="left" w:pos="4200"/>
        </w:tabs>
        <w:spacing w:before="83" w:line="54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000000" w:themeColor="text1"/>
          <w:kern w:val="0"/>
          <w:sz w:val="32"/>
          <w:szCs w:val="32"/>
          <w14:textFill>
            <w14:solidFill>
              <w14:schemeClr w14:val="tx1"/>
            </w14:solidFill>
          </w14:textFill>
        </w:rPr>
        <w:t>现场报名方式：本人可直接到彭州市教育人才管理服务中心（彭州市天彭</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街道</w:t>
      </w:r>
      <w:r>
        <w:rPr>
          <w:rFonts w:hint="eastAsia" w:ascii="仿宋_GB2312" w:hAnsi="仿宋_GB2312" w:eastAsia="仿宋_GB2312" w:cs="仿宋_GB2312"/>
          <w:color w:val="000000" w:themeColor="text1"/>
          <w:kern w:val="0"/>
          <w:sz w:val="32"/>
          <w:szCs w:val="32"/>
          <w14:textFill>
            <w14:solidFill>
              <w14:schemeClr w14:val="tx1"/>
            </w14:solidFill>
          </w14:textFill>
        </w:rPr>
        <w:t>金彭西路449号四楼）现场报名，</w:t>
      </w:r>
      <w:r>
        <w:rPr>
          <w:rFonts w:hint="eastAsia" w:ascii="仿宋_GB2312" w:hAnsi="仿宋_GB2312" w:eastAsia="仿宋_GB2312" w:cs="仿宋_GB2312"/>
          <w:color w:val="000000" w:themeColor="text1"/>
          <w:kern w:val="0"/>
          <w:sz w:val="32"/>
          <w:szCs w:val="32"/>
          <w:u w:val="none"/>
          <w14:textFill>
            <w14:solidFill>
              <w14:schemeClr w14:val="tx1"/>
            </w14:solidFill>
          </w14:textFill>
        </w:rPr>
        <w:t>报名时应提供《彭州市</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教育系统</w:t>
      </w:r>
      <w:r>
        <w:rPr>
          <w:rFonts w:hint="eastAsia" w:ascii="仿宋_GB2312" w:hAnsi="仿宋_GB2312" w:eastAsia="仿宋_GB2312" w:cs="仿宋_GB2312"/>
          <w:color w:val="000000" w:themeColor="text1"/>
          <w:kern w:val="0"/>
          <w:sz w:val="32"/>
          <w:szCs w:val="32"/>
          <w:u w:val="none"/>
          <w14:textFill>
            <w14:solidFill>
              <w14:schemeClr w14:val="tx1"/>
            </w14:solidFill>
          </w14:textFill>
        </w:rPr>
        <w:t>2021年招聘员额教师报名表》（见附件</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u w:val="none"/>
          <w14:textFill>
            <w14:solidFill>
              <w14:schemeClr w14:val="tx1"/>
            </w14:solidFill>
          </w14:textFill>
        </w:rPr>
        <w:t>）、</w:t>
      </w:r>
      <w:r>
        <w:rPr>
          <w:rFonts w:hint="eastAsia" w:ascii="仿宋_GB2312" w:hAnsi="仿宋_GB2312" w:eastAsia="仿宋_GB2312" w:cs="仿宋_GB2312"/>
          <w:kern w:val="0"/>
          <w:sz w:val="32"/>
          <w:szCs w:val="32"/>
        </w:rPr>
        <w:t>本人有效身份证、毕业证书、学位证书、教师资格证书及相关获奖证书（验原件、收复印件），近期二寸免冠</w:t>
      </w:r>
      <w:r>
        <w:rPr>
          <w:rFonts w:hint="eastAsia" w:ascii="仿宋_GB2312" w:hAnsi="仿宋_GB2312" w:eastAsia="仿宋_GB2312" w:cs="仿宋_GB2312"/>
          <w:kern w:val="0"/>
          <w:sz w:val="32"/>
          <w:szCs w:val="32"/>
          <w:lang w:eastAsia="zh-CN"/>
        </w:rPr>
        <w:t>彩色</w:t>
      </w:r>
      <w:r>
        <w:rPr>
          <w:rFonts w:hint="eastAsia" w:ascii="仿宋_GB2312" w:hAnsi="仿宋_GB2312" w:eastAsia="仿宋_GB2312" w:cs="仿宋_GB2312"/>
          <w:kern w:val="0"/>
          <w:sz w:val="32"/>
          <w:szCs w:val="32"/>
        </w:rPr>
        <w:t>照片</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张。</w:t>
      </w:r>
    </w:p>
    <w:p>
      <w:pPr>
        <w:widowControl/>
        <w:shd w:val="clear" w:color="auto" w:fill="FFFFFF"/>
        <w:spacing w:before="83" w:line="520" w:lineRule="exact"/>
        <w:ind w:firstLine="643" w:firstLineChars="200"/>
        <w:jc w:val="left"/>
        <w:rPr>
          <w:rFonts w:ascii="微软雅黑" w:hAnsi="微软雅黑" w:eastAsia="微软雅黑" w:cs="Helvetica"/>
          <w:color w:val="333333"/>
          <w:kern w:val="0"/>
          <w:sz w:val="15"/>
          <w:szCs w:val="15"/>
        </w:rPr>
      </w:pPr>
      <w:r>
        <w:rPr>
          <w:rFonts w:hint="eastAsia" w:ascii="楷体" w:hAnsi="楷体" w:eastAsia="楷体" w:cs="Helvetica"/>
          <w:b/>
          <w:bCs/>
          <w:color w:val="000000"/>
          <w:kern w:val="0"/>
          <w:sz w:val="32"/>
          <w:szCs w:val="32"/>
        </w:rPr>
        <w:t>（三）报名要求</w:t>
      </w:r>
    </w:p>
    <w:p>
      <w:pPr>
        <w:widowControl/>
        <w:shd w:val="clear" w:color="auto" w:fill="FFFFFF"/>
        <w:tabs>
          <w:tab w:val="left" w:pos="4200"/>
        </w:tabs>
        <w:spacing w:before="83"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每位应聘人员限报一个</w:t>
      </w:r>
      <w:r>
        <w:rPr>
          <w:rFonts w:hint="eastAsia" w:ascii="仿宋_GB2312" w:hAnsi="仿宋_GB2312" w:eastAsia="仿宋_GB2312" w:cs="仿宋_GB2312"/>
          <w:kern w:val="0"/>
          <w:sz w:val="32"/>
          <w:szCs w:val="32"/>
          <w:lang w:eastAsia="zh-CN"/>
        </w:rPr>
        <w:t>招聘</w:t>
      </w:r>
      <w:r>
        <w:rPr>
          <w:rFonts w:hint="eastAsia" w:ascii="仿宋_GB2312" w:hAnsi="仿宋_GB2312" w:eastAsia="仿宋_GB2312" w:cs="仿宋_GB2312"/>
          <w:kern w:val="0"/>
          <w:sz w:val="32"/>
          <w:szCs w:val="32"/>
        </w:rPr>
        <w:t>岗位。</w:t>
      </w:r>
      <w:r>
        <w:rPr>
          <w:rFonts w:ascii="仿宋" w:hAnsi="仿宋" w:eastAsia="仿宋" w:cs="Helvetica"/>
          <w:color w:val="000000"/>
          <w:kern w:val="0"/>
          <w:sz w:val="32"/>
          <w:szCs w:val="32"/>
        </w:rPr>
        <w:t>可自愿选择是否服从调配</w:t>
      </w:r>
      <w:r>
        <w:rPr>
          <w:rFonts w:hint="eastAsia" w:ascii="仿宋" w:hAnsi="仿宋" w:eastAsia="仿宋" w:cs="Helvetica"/>
          <w:color w:val="000000"/>
          <w:kern w:val="0"/>
          <w:sz w:val="32"/>
          <w:szCs w:val="32"/>
        </w:rPr>
        <w:t>。</w:t>
      </w:r>
      <w:r>
        <w:rPr>
          <w:rFonts w:hint="eastAsia" w:ascii="仿宋_GB2312" w:hAnsi="仿宋_GB2312" w:eastAsia="仿宋_GB2312" w:cs="仿宋_GB2312"/>
          <w:kern w:val="0"/>
          <w:sz w:val="32"/>
          <w:szCs w:val="32"/>
        </w:rPr>
        <w:t>报名时应提供《彭州市</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教育系统</w:t>
      </w:r>
      <w:r>
        <w:rPr>
          <w:rFonts w:hint="eastAsia" w:ascii="仿宋_GB2312" w:hAnsi="仿宋_GB2312" w:eastAsia="仿宋_GB2312" w:cs="仿宋_GB2312"/>
          <w:color w:val="000000" w:themeColor="text1"/>
          <w:kern w:val="0"/>
          <w:sz w:val="32"/>
          <w:szCs w:val="32"/>
          <w14:textFill>
            <w14:solidFill>
              <w14:schemeClr w14:val="tx1"/>
            </w14:solidFill>
          </w14:textFill>
        </w:rPr>
        <w:t>202</w:t>
      </w:r>
      <w:r>
        <w:rPr>
          <w:rFonts w:hint="eastAsia" w:ascii="仿宋_GB2312" w:hAnsi="仿宋_GB2312" w:eastAsia="仿宋_GB2312" w:cs="仿宋_GB2312"/>
          <w:kern w:val="0"/>
          <w:sz w:val="32"/>
          <w:szCs w:val="32"/>
        </w:rPr>
        <w:t>1年招聘员额教师报名表》（见附件</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）、本人有效身份证、毕业证书、学位证书、教师资格证书、专业技术职务资格证、普通话等级证书及相关获奖证书的照片、电子标准照。</w:t>
      </w:r>
    </w:p>
    <w:p>
      <w:pPr>
        <w:widowControl/>
        <w:shd w:val="clear" w:color="auto" w:fill="FFFFFF"/>
        <w:tabs>
          <w:tab w:val="left" w:pos="4200"/>
        </w:tabs>
        <w:spacing w:before="83"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的有效毕业证、学位证及其所载学历和专业名称，应与资格条件要求相符，不符者请勿报名。报名时应聘人员提供的信息和材料应真实完整，任何阶段如发现不符合应聘资格条件或弄虚作假者，将随时取消考试或聘用资格，所造成的一切损失由应聘人员本人承担。</w:t>
      </w:r>
    </w:p>
    <w:p>
      <w:pPr>
        <w:widowControl/>
        <w:shd w:val="clear" w:color="auto" w:fill="FFFFFF"/>
        <w:spacing w:before="83" w:line="520" w:lineRule="exact"/>
        <w:ind w:firstLine="643" w:firstLineChars="200"/>
        <w:jc w:val="left"/>
        <w:rPr>
          <w:rFonts w:hint="eastAsia" w:ascii="楷体" w:hAnsi="楷体" w:eastAsia="楷体" w:cs="Helvetica"/>
          <w:b/>
          <w:bCs/>
          <w:color w:val="000000"/>
          <w:kern w:val="0"/>
          <w:sz w:val="32"/>
          <w:szCs w:val="32"/>
          <w:lang w:eastAsia="zh-CN"/>
        </w:rPr>
      </w:pPr>
      <w:r>
        <w:rPr>
          <w:rFonts w:hint="eastAsia" w:ascii="楷体" w:hAnsi="楷体" w:eastAsia="楷体" w:cs="Helvetica"/>
          <w:b/>
          <w:bCs/>
          <w:color w:val="000000"/>
          <w:kern w:val="0"/>
          <w:sz w:val="32"/>
          <w:szCs w:val="32"/>
          <w:lang w:eastAsia="zh-CN"/>
        </w:rPr>
        <w:t>（四）原件校验、资格审查</w:t>
      </w:r>
    </w:p>
    <w:p>
      <w:pPr>
        <w:widowControl/>
        <w:shd w:val="clear" w:color="auto" w:fill="FFFFFF"/>
        <w:spacing w:before="83" w:line="520" w:lineRule="exact"/>
        <w:ind w:firstLine="640" w:firstLineChars="200"/>
        <w:jc w:val="left"/>
        <w:rPr>
          <w:rFonts w:hint="eastAsia" w:ascii="仿宋" w:hAnsi="仿宋" w:eastAsia="仿宋" w:cs="Helvetica"/>
          <w:color w:val="000000" w:themeColor="text1"/>
          <w:kern w:val="0"/>
          <w:sz w:val="32"/>
          <w:szCs w:val="32"/>
          <w:lang w:eastAsia="zh-CN"/>
          <w14:textFill>
            <w14:solidFill>
              <w14:schemeClr w14:val="tx1"/>
            </w14:solidFill>
          </w14:textFill>
        </w:rPr>
      </w:pPr>
      <w:r>
        <w:rPr>
          <w:rFonts w:hint="eastAsia" w:ascii="仿宋" w:hAnsi="仿宋" w:eastAsia="仿宋" w:cs="Helvetica"/>
          <w:color w:val="000000" w:themeColor="text1"/>
          <w:kern w:val="0"/>
          <w:sz w:val="32"/>
          <w:szCs w:val="32"/>
          <w:lang w:eastAsia="zh-CN"/>
          <w14:textFill>
            <w14:solidFill>
              <w14:schemeClr w14:val="tx1"/>
            </w14:solidFill>
          </w14:textFill>
        </w:rPr>
        <w:t>网络报名初审通过后，会通知</w:t>
      </w:r>
      <w:r>
        <w:rPr>
          <w:rFonts w:hint="eastAsia" w:ascii="仿宋" w:hAnsi="仿宋" w:eastAsia="仿宋" w:cs="Helvetica"/>
          <w:color w:val="000000" w:themeColor="text1"/>
          <w:kern w:val="0"/>
          <w:sz w:val="32"/>
          <w:szCs w:val="32"/>
          <w14:textFill>
            <w14:solidFill>
              <w14:schemeClr w14:val="tx1"/>
            </w14:solidFill>
          </w14:textFill>
        </w:rPr>
        <w:t>本人到彭州市教育人才管理服务中心现场</w:t>
      </w:r>
      <w:r>
        <w:rPr>
          <w:rFonts w:hint="eastAsia" w:ascii="仿宋" w:hAnsi="仿宋" w:eastAsia="仿宋" w:cs="Helvetica"/>
          <w:color w:val="000000" w:themeColor="text1"/>
          <w:kern w:val="0"/>
          <w:sz w:val="32"/>
          <w:szCs w:val="32"/>
          <w:lang w:eastAsia="zh-CN"/>
          <w14:textFill>
            <w14:solidFill>
              <w14:schemeClr w14:val="tx1"/>
            </w14:solidFill>
          </w14:textFill>
        </w:rPr>
        <w:t>校验原件</w:t>
      </w:r>
      <w:r>
        <w:rPr>
          <w:rFonts w:hint="eastAsia" w:ascii="仿宋" w:hAnsi="仿宋" w:eastAsia="仿宋" w:cs="Helvetica"/>
          <w:color w:val="000000" w:themeColor="text1"/>
          <w:kern w:val="0"/>
          <w:sz w:val="32"/>
          <w:szCs w:val="32"/>
          <w14:textFill>
            <w14:solidFill>
              <w14:schemeClr w14:val="tx1"/>
            </w14:solidFill>
          </w14:textFill>
        </w:rPr>
        <w:t>，</w:t>
      </w:r>
      <w:r>
        <w:rPr>
          <w:rFonts w:hint="eastAsia" w:ascii="仿宋" w:hAnsi="仿宋" w:eastAsia="仿宋" w:cs="Helvetica"/>
          <w:color w:val="000000" w:themeColor="text1"/>
          <w:kern w:val="0"/>
          <w:sz w:val="32"/>
          <w:szCs w:val="32"/>
          <w:lang w:eastAsia="zh-CN"/>
          <w14:textFill>
            <w14:solidFill>
              <w14:schemeClr w14:val="tx1"/>
            </w14:solidFill>
          </w14:textFill>
        </w:rPr>
        <w:t>进行资格审查，并</w:t>
      </w:r>
      <w:r>
        <w:rPr>
          <w:rFonts w:hint="eastAsia" w:ascii="仿宋" w:hAnsi="仿宋" w:eastAsia="仿宋" w:cs="Helvetica"/>
          <w:color w:val="000000" w:themeColor="text1"/>
          <w:kern w:val="0"/>
          <w:sz w:val="32"/>
          <w:szCs w:val="32"/>
          <w14:textFill>
            <w14:solidFill>
              <w14:schemeClr w14:val="tx1"/>
            </w14:solidFill>
          </w14:textFill>
        </w:rPr>
        <w:t>收复印件一份</w:t>
      </w:r>
      <w:r>
        <w:rPr>
          <w:rFonts w:hint="eastAsia" w:ascii="仿宋" w:hAnsi="仿宋" w:eastAsia="仿宋" w:cs="Helvetica"/>
          <w:color w:val="000000" w:themeColor="text1"/>
          <w:kern w:val="0"/>
          <w:sz w:val="32"/>
          <w:szCs w:val="32"/>
          <w:lang w:eastAsia="zh-CN"/>
          <w14:textFill>
            <w14:solidFill>
              <w14:schemeClr w14:val="tx1"/>
            </w14:solidFill>
          </w14:textFill>
        </w:rPr>
        <w:t>和二寸免冠彩色照片</w:t>
      </w:r>
      <w:r>
        <w:rPr>
          <w:rFonts w:hint="eastAsia" w:ascii="仿宋" w:hAnsi="仿宋" w:eastAsia="仿宋" w:cs="Helvetica"/>
          <w:color w:val="000000" w:themeColor="text1"/>
          <w:kern w:val="0"/>
          <w:sz w:val="32"/>
          <w:szCs w:val="32"/>
          <w:lang w:val="en-US" w:eastAsia="zh-CN"/>
          <w14:textFill>
            <w14:solidFill>
              <w14:schemeClr w14:val="tx1"/>
            </w14:solidFill>
          </w14:textFill>
        </w:rPr>
        <w:t>2张</w:t>
      </w:r>
      <w:r>
        <w:rPr>
          <w:rFonts w:hint="eastAsia" w:ascii="仿宋" w:hAnsi="仿宋" w:eastAsia="仿宋" w:cs="Helvetica"/>
          <w:color w:val="000000" w:themeColor="text1"/>
          <w:kern w:val="0"/>
          <w:sz w:val="32"/>
          <w:szCs w:val="32"/>
          <w:lang w:eastAsia="zh-CN"/>
          <w14:textFill>
            <w14:solidFill>
              <w14:schemeClr w14:val="tx1"/>
            </w14:solidFill>
          </w14:textFill>
        </w:rPr>
        <w:t>。</w:t>
      </w:r>
    </w:p>
    <w:p>
      <w:pPr>
        <w:widowControl/>
        <w:shd w:val="clear" w:color="auto" w:fill="FFFFFF"/>
        <w:spacing w:before="83" w:line="520" w:lineRule="exact"/>
        <w:ind w:firstLine="640" w:firstLineChars="200"/>
        <w:jc w:val="left"/>
        <w:rPr>
          <w:rFonts w:hint="eastAsia" w:ascii="仿宋" w:hAnsi="仿宋" w:eastAsia="仿宋" w:cs="Helvetica"/>
          <w:color w:val="000000" w:themeColor="text1"/>
          <w:kern w:val="0"/>
          <w:sz w:val="32"/>
          <w:szCs w:val="32"/>
          <w:lang w:val="en-US" w:eastAsia="zh-CN"/>
          <w14:textFill>
            <w14:solidFill>
              <w14:schemeClr w14:val="tx1"/>
            </w14:solidFill>
          </w14:textFill>
        </w:rPr>
      </w:pPr>
      <w:r>
        <w:rPr>
          <w:rFonts w:hint="eastAsia" w:ascii="仿宋" w:hAnsi="仿宋" w:eastAsia="仿宋" w:cs="Helvetica"/>
          <w:color w:val="000000" w:themeColor="text1"/>
          <w:kern w:val="0"/>
          <w:sz w:val="32"/>
          <w:szCs w:val="32"/>
          <w:lang w:eastAsia="zh-CN"/>
          <w14:textFill>
            <w14:solidFill>
              <w14:schemeClr w14:val="tx1"/>
            </w14:solidFill>
          </w14:textFill>
        </w:rPr>
        <w:t>原件校验、资格审查时间：</w:t>
      </w:r>
      <w:r>
        <w:rPr>
          <w:rFonts w:hint="eastAsia" w:ascii="仿宋" w:hAnsi="仿宋" w:eastAsia="仿宋" w:cs="Helvetica"/>
          <w:color w:val="000000" w:themeColor="text1"/>
          <w:kern w:val="0"/>
          <w:sz w:val="32"/>
          <w:szCs w:val="32"/>
          <w:lang w:val="en-US" w:eastAsia="zh-CN"/>
          <w14:textFill>
            <w14:solidFill>
              <w14:schemeClr w14:val="tx1"/>
            </w14:solidFill>
          </w14:textFill>
        </w:rPr>
        <w:t>2021年6月21日—6月30日，上午9:00—11:30，下午13:00—16:30</w:t>
      </w:r>
      <w:r>
        <w:rPr>
          <w:rFonts w:hint="eastAsia" w:ascii="仿宋" w:hAnsi="仿宋" w:eastAsia="仿宋" w:cs="仿宋"/>
          <w:color w:val="000000" w:themeColor="text1"/>
          <w:sz w:val="32"/>
          <w:szCs w:val="32"/>
          <w:shd w:val="clear" w:color="auto" w:fill="FFFFFF"/>
          <w14:textFill>
            <w14:solidFill>
              <w14:schemeClr w14:val="tx1"/>
            </w14:solidFill>
          </w14:textFill>
        </w:rPr>
        <w:t>（节假日除外）</w:t>
      </w:r>
    </w:p>
    <w:p>
      <w:pPr>
        <w:widowControl/>
        <w:shd w:val="clear" w:color="auto" w:fill="FFFFFF"/>
        <w:spacing w:before="83" w:line="520" w:lineRule="exact"/>
        <w:ind w:firstLine="640" w:firstLineChars="200"/>
        <w:jc w:val="left"/>
        <w:rPr>
          <w:rFonts w:hint="eastAsia" w:ascii="仿宋_GB2312" w:hAnsi="仿宋_GB2312" w:eastAsia="仿宋" w:cs="仿宋_GB2312"/>
          <w:color w:val="000000" w:themeColor="text1"/>
          <w:kern w:val="0"/>
          <w:sz w:val="32"/>
          <w:szCs w:val="32"/>
          <w:lang w:eastAsia="zh-CN"/>
          <w14:textFill>
            <w14:solidFill>
              <w14:schemeClr w14:val="tx1"/>
            </w14:solidFill>
          </w14:textFill>
        </w:rPr>
      </w:pPr>
      <w:r>
        <w:rPr>
          <w:rFonts w:hint="eastAsia" w:ascii="仿宋" w:hAnsi="仿宋" w:eastAsia="仿宋" w:cs="Helvetica"/>
          <w:color w:val="000000" w:themeColor="text1"/>
          <w:kern w:val="0"/>
          <w:sz w:val="32"/>
          <w:szCs w:val="32"/>
          <w:lang w:val="en-US" w:eastAsia="zh-CN"/>
          <w14:textFill>
            <w14:solidFill>
              <w14:schemeClr w14:val="tx1"/>
            </w14:solidFill>
          </w14:textFill>
        </w:rPr>
        <w:t>原件校验、资格审查地点：</w:t>
      </w:r>
      <w:r>
        <w:rPr>
          <w:rFonts w:hint="eastAsia" w:ascii="仿宋" w:hAnsi="仿宋" w:eastAsia="仿宋" w:cs="Helvetica"/>
          <w:color w:val="000000" w:themeColor="text1"/>
          <w:kern w:val="0"/>
          <w:sz w:val="32"/>
          <w:szCs w:val="32"/>
          <w14:textFill>
            <w14:solidFill>
              <w14:schemeClr w14:val="tx1"/>
            </w14:solidFill>
          </w14:textFill>
        </w:rPr>
        <w:t>彭州市教育人才管理服务中心（彭州市天彭</w:t>
      </w:r>
      <w:r>
        <w:rPr>
          <w:rFonts w:hint="eastAsia" w:ascii="仿宋" w:hAnsi="仿宋" w:eastAsia="仿宋" w:cs="Helvetica"/>
          <w:color w:val="000000" w:themeColor="text1"/>
          <w:kern w:val="0"/>
          <w:sz w:val="32"/>
          <w:szCs w:val="32"/>
          <w:lang w:eastAsia="zh-CN"/>
          <w14:textFill>
            <w14:solidFill>
              <w14:schemeClr w14:val="tx1"/>
            </w14:solidFill>
          </w14:textFill>
        </w:rPr>
        <w:t>街道</w:t>
      </w:r>
      <w:r>
        <w:rPr>
          <w:rFonts w:hint="eastAsia" w:ascii="仿宋" w:hAnsi="仿宋" w:eastAsia="仿宋" w:cs="Helvetica"/>
          <w:color w:val="000000" w:themeColor="text1"/>
          <w:kern w:val="0"/>
          <w:sz w:val="32"/>
          <w:szCs w:val="32"/>
          <w14:textFill>
            <w14:solidFill>
              <w14:schemeClr w14:val="tx1"/>
            </w14:solidFill>
          </w14:textFill>
        </w:rPr>
        <w:t>金彭西路449号四楼）</w:t>
      </w:r>
      <w:r>
        <w:rPr>
          <w:rFonts w:hint="eastAsia" w:ascii="仿宋" w:hAnsi="仿宋" w:eastAsia="仿宋" w:cs="Helvetica"/>
          <w:color w:val="000000" w:themeColor="text1"/>
          <w:kern w:val="0"/>
          <w:sz w:val="32"/>
          <w:szCs w:val="32"/>
          <w:lang w:eastAsia="zh-CN"/>
          <w14:textFill>
            <w14:solidFill>
              <w14:schemeClr w14:val="tx1"/>
            </w14:solidFill>
          </w14:textFill>
        </w:rPr>
        <w:t>。</w:t>
      </w:r>
    </w:p>
    <w:p>
      <w:pPr>
        <w:widowControl/>
        <w:shd w:val="clear" w:color="auto" w:fill="FFFFFF"/>
        <w:tabs>
          <w:tab w:val="left" w:pos="4200"/>
        </w:tabs>
        <w:spacing w:before="83" w:line="54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五、业务考核</w:t>
      </w:r>
    </w:p>
    <w:p>
      <w:pPr>
        <w:pStyle w:val="5"/>
        <w:widowControl/>
        <w:shd w:val="clear" w:color="auto" w:fill="FFFFFF"/>
        <w:tabs>
          <w:tab w:val="left" w:pos="4200"/>
        </w:tabs>
        <w:spacing w:beforeAutospacing="0" w:afterAutospacing="0" w:line="540" w:lineRule="exact"/>
        <w:ind w:firstLine="640" w:firstLineChars="200"/>
        <w:jc w:val="both"/>
        <w:rPr>
          <w:rFonts w:ascii="仿宋_GB2312" w:hAnsi="仿宋_GB2312" w:eastAsia="仿宋_GB2312" w:cs="仿宋_GB2312"/>
          <w:color w:val="000000"/>
          <w:sz w:val="32"/>
          <w:szCs w:val="32"/>
        </w:rPr>
      </w:pPr>
      <w:r>
        <w:rPr>
          <w:rFonts w:hint="eastAsia" w:ascii="仿宋_GB2312" w:hAnsi="Tahoma" w:eastAsia="仿宋_GB2312" w:cs="Helvetica"/>
          <w:sz w:val="32"/>
          <w:szCs w:val="32"/>
        </w:rPr>
        <w:t>报名资格审查合格后，进入业务考核环节。业务</w:t>
      </w:r>
      <w:r>
        <w:rPr>
          <w:rFonts w:hint="eastAsia" w:ascii="仿宋_GB2312" w:hAnsi="仿宋_GB2312" w:eastAsia="仿宋_GB2312" w:cs="仿宋_GB2312"/>
          <w:color w:val="000000"/>
          <w:sz w:val="32"/>
          <w:szCs w:val="32"/>
        </w:rPr>
        <w:t>考核面试</w:t>
      </w:r>
      <w:r>
        <w:rPr>
          <w:rFonts w:hint="eastAsia" w:ascii="仿宋_GB2312" w:hAnsi="仿宋_GB2312" w:eastAsia="仿宋_GB2312" w:cs="仿宋_GB2312"/>
          <w:kern w:val="0"/>
          <w:sz w:val="32"/>
          <w:szCs w:val="32"/>
          <w:lang w:val="en-US" w:eastAsia="zh-CN" w:bidi="ar-SA"/>
        </w:rPr>
        <w:t>时间预计2021年7月上旬，将以电话或短信通知，请保持通讯畅通。并在“彭州市教育人才管理服务中心”微信公众号，教师招聘-面试查询栏目查看下载面试通知书及相关事项通知。</w:t>
      </w:r>
    </w:p>
    <w:p>
      <w:pPr>
        <w:widowControl/>
        <w:shd w:val="clear" w:color="auto" w:fill="FFFFFF"/>
        <w:tabs>
          <w:tab w:val="left" w:pos="4200"/>
        </w:tabs>
        <w:spacing w:before="83"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务考核采用专业面试的方式，业务考核不能形成竞争的考核招聘岗位（即实际参考人数小于或等于考核招聘人数的岗位），其考核成绩须不低于75分，否则，不得进入考核招聘的下一环节。考评小组将根据考核成绩，确定进入体检人员。考核成绩在面试后的2个工作日内在彭州市教育人才管理服务中心微信公众号公布。</w:t>
      </w:r>
    </w:p>
    <w:p>
      <w:pPr>
        <w:widowControl/>
        <w:shd w:val="clear" w:color="auto" w:fill="FFFFFF"/>
        <w:tabs>
          <w:tab w:val="left" w:pos="4200"/>
        </w:tabs>
        <w:spacing w:before="83" w:line="54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六、体检</w:t>
      </w:r>
    </w:p>
    <w:p>
      <w:pPr>
        <w:widowControl/>
        <w:shd w:val="clear" w:color="auto" w:fill="FFFFFF"/>
        <w:tabs>
          <w:tab w:val="left" w:pos="4200"/>
        </w:tabs>
        <w:spacing w:before="83"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进入体检人员须根据通知前往指定医院进行体检。体检标准参照《公务员录用体检通用标准（试行）》（国人部发〔2005〕1号）。招录单位或报考者对体检项目结果有疑问的，可接到体检结论通知之日起7日内提出复检要求。复检只进行一次，只复检对体检结论有影响的项目。体检结论以复检结果为准。</w:t>
      </w:r>
    </w:p>
    <w:p>
      <w:pPr>
        <w:widowControl/>
        <w:shd w:val="clear" w:color="auto" w:fill="FFFFFF"/>
        <w:tabs>
          <w:tab w:val="left" w:pos="4200"/>
        </w:tabs>
        <w:spacing w:before="83"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体检所产生的费用由进入体检人员本人承担。因进入体检人员未按要求参加体检或体检不合格出现的空额，可按照该招聘岗位已参加面试人员总成绩从高分到低分依次等额递补</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递补一次。</w:t>
      </w:r>
    </w:p>
    <w:p>
      <w:pPr>
        <w:widowControl/>
        <w:shd w:val="clear" w:color="auto" w:fill="FFFFFF"/>
        <w:spacing w:before="83" w:line="520" w:lineRule="exact"/>
        <w:ind w:firstLine="643" w:firstLineChars="200"/>
        <w:jc w:val="left"/>
        <w:rPr>
          <w:rFonts w:ascii="微软雅黑" w:hAnsi="微软雅黑" w:eastAsia="微软雅黑" w:cs="Helvetica"/>
          <w:color w:val="333333"/>
          <w:kern w:val="0"/>
          <w:sz w:val="15"/>
          <w:szCs w:val="15"/>
        </w:rPr>
      </w:pPr>
      <w:r>
        <w:rPr>
          <w:rFonts w:hint="eastAsia" w:ascii="黑体" w:hAnsi="黑体" w:eastAsia="黑体" w:cs="Helvetica"/>
          <w:b/>
          <w:bCs/>
          <w:color w:val="000000"/>
          <w:kern w:val="0"/>
          <w:sz w:val="32"/>
          <w:szCs w:val="32"/>
        </w:rPr>
        <w:t>七、政审及考察</w:t>
      </w:r>
    </w:p>
    <w:p>
      <w:pPr>
        <w:widowControl/>
        <w:shd w:val="clear" w:color="auto" w:fill="FFFFFF"/>
        <w:tabs>
          <w:tab w:val="left" w:pos="4200"/>
        </w:tabs>
        <w:spacing w:before="83"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体检合格者进入政审及考察人员范围，并由教育局组织对其进行政审及诚信考察，考核工作参考成人办发〔2004〕109号文件规定执行。因个人原因导致无法对其进行考核或考核不合格，以及个人自愿放弃出现的空额，可按照已参加面试人员总成绩从高分到低分依次等额递补</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递补一次。</w:t>
      </w:r>
    </w:p>
    <w:p>
      <w:pPr>
        <w:widowControl/>
        <w:shd w:val="clear" w:color="auto" w:fill="FFFFFF"/>
        <w:spacing w:before="83" w:line="520" w:lineRule="exact"/>
        <w:ind w:firstLine="643" w:firstLineChars="200"/>
        <w:jc w:val="left"/>
        <w:rPr>
          <w:rFonts w:ascii="微软雅黑" w:hAnsi="微软雅黑" w:eastAsia="微软雅黑" w:cs="Helvetica"/>
          <w:color w:val="333333"/>
          <w:kern w:val="0"/>
          <w:sz w:val="15"/>
          <w:szCs w:val="15"/>
        </w:rPr>
      </w:pPr>
      <w:r>
        <w:rPr>
          <w:rFonts w:hint="eastAsia" w:ascii="黑体" w:hAnsi="黑体" w:eastAsia="黑体" w:cs="Helvetica"/>
          <w:b/>
          <w:bCs/>
          <w:color w:val="000000"/>
          <w:kern w:val="0"/>
          <w:sz w:val="32"/>
          <w:szCs w:val="32"/>
        </w:rPr>
        <w:t>八、公示</w:t>
      </w:r>
    </w:p>
    <w:p>
      <w:pPr>
        <w:widowControl/>
        <w:shd w:val="clear" w:color="auto" w:fill="FFFFFF"/>
        <w:tabs>
          <w:tab w:val="left" w:pos="4200"/>
        </w:tabs>
        <w:spacing w:before="83"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考核合格者确定为拟聘人员，在彭州市教育人才管理服务中心微信公众号推送</w:t>
      </w:r>
      <w:r>
        <w:rPr>
          <w:rFonts w:hint="eastAsia" w:ascii="仿宋_GB2312" w:hAnsi="仿宋_GB2312" w:eastAsia="仿宋_GB2312" w:cs="仿宋_GB2312"/>
          <w:kern w:val="0"/>
          <w:sz w:val="32"/>
          <w:szCs w:val="32"/>
          <w:lang w:eastAsia="zh-CN"/>
        </w:rPr>
        <w:t>公示，</w:t>
      </w:r>
      <w:r>
        <w:rPr>
          <w:rFonts w:hint="eastAsia" w:ascii="仿宋_GB2312" w:hAnsi="仿宋_GB2312" w:eastAsia="仿宋_GB2312" w:cs="仿宋_GB2312"/>
          <w:kern w:val="0"/>
          <w:sz w:val="32"/>
          <w:szCs w:val="32"/>
        </w:rPr>
        <w:t>公示期为7个工作日。对公示期间反映有严重问题并查有实据、不符合应聘资格条件的，取消该拟聘人员的拟聘资格。取消拟聘人员资格或公示后因本人原因自愿放弃出现的空额可按照已参加面试人员总成绩从高分到低分依次等额递补</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递补一次。</w:t>
      </w:r>
    </w:p>
    <w:p>
      <w:pPr>
        <w:widowControl/>
        <w:shd w:val="clear" w:color="auto" w:fill="FFFFFF"/>
        <w:spacing w:before="83" w:line="520" w:lineRule="exact"/>
        <w:ind w:firstLine="643" w:firstLineChars="200"/>
        <w:jc w:val="left"/>
        <w:rPr>
          <w:rFonts w:ascii="微软雅黑" w:hAnsi="微软雅黑" w:eastAsia="微软雅黑" w:cs="Helvetica"/>
          <w:color w:val="333333"/>
          <w:kern w:val="0"/>
          <w:sz w:val="15"/>
          <w:szCs w:val="15"/>
        </w:rPr>
      </w:pPr>
      <w:r>
        <w:rPr>
          <w:rFonts w:hint="eastAsia" w:ascii="黑体" w:hAnsi="黑体" w:eastAsia="黑体" w:cs="Helvetica"/>
          <w:b/>
          <w:bCs/>
          <w:color w:val="000000"/>
          <w:kern w:val="0"/>
          <w:sz w:val="32"/>
          <w:szCs w:val="32"/>
        </w:rPr>
        <w:t>九、聘用及管理</w:t>
      </w:r>
    </w:p>
    <w:p>
      <w:pPr>
        <w:widowControl/>
        <w:shd w:val="clear" w:color="auto" w:fill="FFFFFF"/>
        <w:tabs>
          <w:tab w:val="left" w:pos="4200"/>
        </w:tabs>
        <w:spacing w:before="83"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（一）按照彭州市教育局有关规定进行管理，与</w:t>
      </w:r>
      <w:r>
        <w:rPr>
          <w:rFonts w:hint="eastAsia" w:ascii="仿宋_GB2312" w:hAnsi="仿宋_GB2312" w:eastAsia="仿宋_GB2312" w:cs="仿宋_GB2312"/>
          <w:kern w:val="0"/>
          <w:sz w:val="32"/>
          <w:szCs w:val="32"/>
          <w:lang w:eastAsia="zh-CN"/>
        </w:rPr>
        <w:t>彭州市教育人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才管理服务中心</w:t>
      </w:r>
      <w:r>
        <w:rPr>
          <w:rFonts w:hint="eastAsia" w:ascii="仿宋_GB2312" w:hAnsi="仿宋_GB2312" w:eastAsia="仿宋_GB2312" w:cs="仿宋_GB2312"/>
          <w:color w:val="000000" w:themeColor="text1"/>
          <w:kern w:val="0"/>
          <w:sz w:val="32"/>
          <w:szCs w:val="32"/>
          <w14:textFill>
            <w14:solidFill>
              <w14:schemeClr w14:val="tx1"/>
            </w14:solidFill>
          </w14:textFill>
        </w:rPr>
        <w:t>签订劳动合同，</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与</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彭州市濛阳中学实验学校</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签订岗位</w:t>
      </w:r>
      <w:r>
        <w:rPr>
          <w:rFonts w:hint="eastAsia" w:ascii="仿宋_GB2312" w:hAnsi="仿宋_GB2312" w:eastAsia="仿宋_GB2312" w:cs="仿宋_GB2312"/>
          <w:kern w:val="0"/>
          <w:sz w:val="32"/>
          <w:szCs w:val="32"/>
          <w:lang w:eastAsia="zh-CN"/>
        </w:rPr>
        <w:t>聘用合同。</w:t>
      </w:r>
    </w:p>
    <w:p>
      <w:pPr>
        <w:widowControl/>
        <w:shd w:val="clear" w:color="auto" w:fill="FFFFFF"/>
        <w:tabs>
          <w:tab w:val="left" w:pos="4200"/>
        </w:tabs>
        <w:spacing w:before="83"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（二）实行试用期制度，试用期</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个月包含在聘用期限内。</w:t>
      </w:r>
    </w:p>
    <w:p>
      <w:pPr>
        <w:widowControl/>
        <w:shd w:val="clear" w:color="auto" w:fill="FFFFFF"/>
        <w:tabs>
          <w:tab w:val="left" w:pos="4200"/>
        </w:tabs>
        <w:spacing w:before="83"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（三）拟聘人员应在规定的时限内到单位报到上班。逾期未报到上班者，视为自动放弃。在</w:t>
      </w:r>
      <w:r>
        <w:rPr>
          <w:rFonts w:hint="eastAsia" w:ascii="仿宋_GB2312" w:hAnsi="仿宋_GB2312" w:eastAsia="仿宋_GB2312" w:cs="仿宋_GB2312"/>
          <w:kern w:val="0"/>
          <w:sz w:val="32"/>
          <w:szCs w:val="32"/>
          <w:lang w:eastAsia="zh-CN"/>
        </w:rPr>
        <w:t>此</w:t>
      </w:r>
      <w:r>
        <w:rPr>
          <w:rFonts w:hint="eastAsia" w:ascii="仿宋_GB2312" w:hAnsi="仿宋_GB2312" w:eastAsia="仿宋_GB2312" w:cs="仿宋_GB2312"/>
          <w:kern w:val="0"/>
          <w:sz w:val="32"/>
          <w:szCs w:val="32"/>
        </w:rPr>
        <w:t>过程中出现的岗位空额，按照已参加面试人员总成绩从高分到低分依次等额递补</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递补一次。</w:t>
      </w:r>
    </w:p>
    <w:p>
      <w:pPr>
        <w:widowControl/>
        <w:shd w:val="clear" w:color="auto" w:fill="FFFFFF"/>
        <w:tabs>
          <w:tab w:val="left" w:pos="4200"/>
        </w:tabs>
        <w:spacing w:before="83" w:line="54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（四）本公告解释权属</w:t>
      </w:r>
      <w:r>
        <w:rPr>
          <w:rFonts w:hint="eastAsia" w:ascii="仿宋_GB2312" w:hAnsi="仿宋_GB2312" w:eastAsia="仿宋_GB2312" w:cs="仿宋_GB2312"/>
          <w:kern w:val="0"/>
          <w:sz w:val="32"/>
          <w:szCs w:val="32"/>
          <w:lang w:val="en-US" w:eastAsia="zh-CN"/>
        </w:rPr>
        <w:t>彭州市教育人才管理服务中心</w:t>
      </w:r>
      <w:r>
        <w:rPr>
          <w:rFonts w:hint="eastAsia" w:ascii="仿宋_GB2312" w:hAnsi="仿宋_GB2312" w:eastAsia="仿宋_GB2312" w:cs="仿宋_GB2312"/>
          <w:kern w:val="0"/>
          <w:sz w:val="32"/>
          <w:szCs w:val="32"/>
        </w:rPr>
        <w:t>。咨询电话：</w:t>
      </w:r>
      <w:r>
        <w:rPr>
          <w:rFonts w:hint="eastAsia" w:ascii="仿宋_GB2312" w:hAnsi="仿宋_GB2312" w:eastAsia="仿宋_GB2312" w:cs="仿宋_GB2312"/>
          <w:kern w:val="0"/>
          <w:sz w:val="32"/>
          <w:szCs w:val="32"/>
          <w:lang w:val="en-US" w:eastAsia="zh-CN"/>
        </w:rPr>
        <w:t>彭州市教育人才管理服务中心：028—83888815，彭州市濛阳中学实验学校：胡老师</w:t>
      </w:r>
      <w:r>
        <w:rPr>
          <w:rFonts w:hint="eastAsia" w:ascii="仿宋_GB2312" w:hAnsi="仿宋_GB2312" w:eastAsia="仿宋_GB2312" w:cs="仿宋_GB2312"/>
          <w:kern w:val="0"/>
          <w:sz w:val="32"/>
          <w:szCs w:val="32"/>
        </w:rPr>
        <w:t>13880123181</w:t>
      </w:r>
      <w:r>
        <w:rPr>
          <w:rFonts w:hint="eastAsia" w:ascii="仿宋_GB2312" w:hAnsi="仿宋_GB2312" w:eastAsia="仿宋_GB2312" w:cs="仿宋_GB2312"/>
          <w:kern w:val="0"/>
          <w:sz w:val="32"/>
          <w:szCs w:val="32"/>
          <w:lang w:eastAsia="zh-CN"/>
        </w:rPr>
        <w:t>，彭州市教育局人事与教师</w:t>
      </w:r>
      <w:r>
        <w:rPr>
          <w:rFonts w:hint="eastAsia" w:ascii="仿宋_GB2312" w:hAnsi="仿宋_GB2312" w:eastAsia="仿宋_GB2312" w:cs="仿宋_GB2312"/>
          <w:kern w:val="0"/>
          <w:sz w:val="32"/>
          <w:szCs w:val="32"/>
          <w:lang w:val="en-US" w:eastAsia="zh-CN"/>
        </w:rPr>
        <w:t>工作科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028—83708448。</w:t>
      </w:r>
    </w:p>
    <w:p>
      <w:pPr>
        <w:widowControl/>
        <w:shd w:val="clear" w:color="auto" w:fill="FFFFFF"/>
        <w:spacing w:before="83" w:line="520" w:lineRule="exact"/>
        <w:jc w:val="left"/>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附件1：彭州市濛阳中学实验学校 彭州市教育人才管理服务中心2021年招聘员额教师岗位分布表</w:t>
      </w:r>
    </w:p>
    <w:p>
      <w:pPr>
        <w:widowControl/>
        <w:shd w:val="clear" w:color="auto" w:fill="FFFFFF"/>
        <w:spacing w:before="83" w:line="520" w:lineRule="exact"/>
        <w:jc w:val="left"/>
        <w:rPr>
          <w:rFonts w:ascii="仿宋_GB2312" w:hAnsi="仿宋_GB2312" w:eastAsia="仿宋_GB2312" w:cs="仿宋_GB2312"/>
          <w:color w:val="000000"/>
          <w:kern w:val="0"/>
          <w:sz w:val="32"/>
          <w:szCs w:val="32"/>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"http://www.cdpta.gov.cn/frt/frtuploadfile/uploadaffix/link/examinfo2016/20161107102841289.xlsx" </w:instrText>
      </w:r>
      <w:r>
        <w:rPr>
          <w:color w:val="000000" w:themeColor="text1"/>
          <w14:textFill>
            <w14:solidFill>
              <w14:schemeClr w14:val="tx1"/>
            </w14:solidFill>
          </w14:textFill>
        </w:rPr>
        <w:fldChar w:fldCharType="separate"/>
      </w:r>
      <w:r>
        <w:rPr>
          <w:rFonts w:hint="eastAsia" w:ascii="仿宋" w:hAnsi="仿宋" w:eastAsia="仿宋" w:cs="Helvetica"/>
          <w:color w:val="000000" w:themeColor="text1"/>
          <w:kern w:val="0"/>
          <w:sz w:val="32"/>
          <w14:textFill>
            <w14:solidFill>
              <w14:schemeClr w14:val="tx1"/>
            </w14:solidFill>
          </w14:textFill>
        </w:rPr>
        <w:t>附件</w:t>
      </w:r>
      <w:r>
        <w:rPr>
          <w:rFonts w:hint="eastAsia" w:ascii="仿宋" w:hAnsi="仿宋" w:eastAsia="仿宋" w:cs="Helvetica"/>
          <w:color w:val="000000" w:themeColor="text1"/>
          <w:kern w:val="0"/>
          <w:sz w:val="32"/>
          <w:lang w:val="en-US" w:eastAsia="zh-CN"/>
          <w14:textFill>
            <w14:solidFill>
              <w14:schemeClr w14:val="tx1"/>
            </w14:solidFill>
          </w14:textFill>
        </w:rPr>
        <w:t>2</w:t>
      </w:r>
      <w:r>
        <w:rPr>
          <w:rFonts w:hint="eastAsia" w:ascii="仿宋" w:hAnsi="仿宋" w:eastAsia="仿宋" w:cs="Helvetica"/>
          <w:color w:val="000000" w:themeColor="text1"/>
          <w:kern w:val="0"/>
          <w:sz w:val="32"/>
          <w14:textFill>
            <w14:solidFill>
              <w14:schemeClr w14:val="tx1"/>
            </w14:solidFill>
          </w14:textFill>
        </w:rPr>
        <w:t>：</w:t>
      </w:r>
      <w:r>
        <w:rPr>
          <w:rFonts w:hint="eastAsia" w:ascii="仿宋" w:hAnsi="仿宋" w:eastAsia="仿宋" w:cs="Helvetica"/>
          <w:color w:val="000000" w:themeColor="text1"/>
          <w:kern w:val="0"/>
          <w:sz w:val="32"/>
          <w14:textFill>
            <w14:solidFill>
              <w14:schemeClr w14:val="tx1"/>
            </w14:solidFill>
          </w14:textFill>
        </w:rPr>
        <w:fldChar w:fldCharType="end"/>
      </w:r>
      <w:r>
        <w:rPr>
          <w:rFonts w:hint="eastAsia" w:ascii="仿宋" w:hAnsi="仿宋" w:eastAsia="仿宋" w:cs="Helvetica"/>
          <w:color w:val="000000" w:themeColor="text1"/>
          <w:kern w:val="0"/>
          <w:sz w:val="32"/>
          <w:szCs w:val="32"/>
          <w14:textFill>
            <w14:solidFill>
              <w14:schemeClr w14:val="tx1"/>
            </w14:solidFill>
          </w14:textFill>
        </w:rPr>
        <w:t>彭州市</w:t>
      </w:r>
      <w:r>
        <w:rPr>
          <w:rFonts w:hint="eastAsia" w:ascii="仿宋" w:hAnsi="仿宋" w:eastAsia="仿宋" w:cs="Helvetica"/>
          <w:color w:val="000000" w:themeColor="text1"/>
          <w:kern w:val="0"/>
          <w:sz w:val="32"/>
          <w:szCs w:val="32"/>
          <w:lang w:val="en-US" w:eastAsia="zh-CN"/>
          <w14:textFill>
            <w14:solidFill>
              <w14:schemeClr w14:val="tx1"/>
            </w14:solidFill>
          </w14:textFill>
        </w:rPr>
        <w:t>教育系统</w:t>
      </w:r>
      <w:r>
        <w:rPr>
          <w:rFonts w:hint="eastAsia" w:ascii="仿宋" w:hAnsi="仿宋" w:eastAsia="仿宋" w:cs="Helvetica"/>
          <w:color w:val="000000" w:themeColor="text1"/>
          <w:kern w:val="0"/>
          <w:sz w:val="32"/>
          <w:szCs w:val="32"/>
          <w14:textFill>
            <w14:solidFill>
              <w14:schemeClr w14:val="tx1"/>
            </w14:solidFill>
          </w14:textFill>
        </w:rPr>
        <w:t>2021</w:t>
      </w:r>
      <w:r>
        <w:rPr>
          <w:rFonts w:hint="eastAsia" w:ascii="仿宋" w:hAnsi="仿宋" w:eastAsia="仿宋" w:cs="Helvetica"/>
          <w:color w:val="000000"/>
          <w:kern w:val="0"/>
          <w:sz w:val="32"/>
          <w:szCs w:val="32"/>
        </w:rPr>
        <w:t>年招聘员额</w:t>
      </w:r>
      <w:r>
        <w:rPr>
          <w:rFonts w:ascii="仿宋" w:hAnsi="仿宋" w:eastAsia="仿宋" w:cs="Helvetica"/>
          <w:color w:val="000000"/>
          <w:kern w:val="0"/>
          <w:sz w:val="32"/>
          <w:szCs w:val="32"/>
        </w:rPr>
        <w:t>教师</w:t>
      </w:r>
      <w:r>
        <w:rPr>
          <w:rFonts w:hint="eastAsia" w:ascii="仿宋" w:hAnsi="仿宋" w:eastAsia="仿宋" w:cs="Helvetica"/>
          <w:color w:val="000000"/>
          <w:kern w:val="0"/>
          <w:sz w:val="32"/>
          <w:szCs w:val="32"/>
        </w:rPr>
        <w:t>报名表</w:t>
      </w:r>
    </w:p>
    <w:p>
      <w:pPr>
        <w:pStyle w:val="5"/>
        <w:widowControl/>
        <w:shd w:val="clear" w:color="auto" w:fill="FFFFFF"/>
        <w:tabs>
          <w:tab w:val="left" w:pos="4200"/>
        </w:tabs>
        <w:spacing w:beforeAutospacing="0" w:afterAutospacing="0" w:line="540" w:lineRule="exact"/>
        <w:ind w:firstLine="640" w:firstLineChars="200"/>
        <w:jc w:val="both"/>
        <w:rPr>
          <w:rFonts w:ascii="仿宋_GB2312" w:hAnsi="仿宋_GB2312" w:eastAsia="仿宋_GB2312" w:cs="仿宋_GB2312"/>
          <w:sz w:val="32"/>
          <w:szCs w:val="32"/>
        </w:rPr>
      </w:pPr>
    </w:p>
    <w:p>
      <w:pPr>
        <w:tabs>
          <w:tab w:val="left" w:pos="4200"/>
        </w:tabs>
        <w:spacing w:line="540" w:lineRule="exact"/>
        <w:ind w:firstLine="4800" w:firstLineChars="15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彭州市濛阳中学实验学校</w:t>
      </w:r>
    </w:p>
    <w:p>
      <w:pPr>
        <w:tabs>
          <w:tab w:val="left" w:pos="4200"/>
        </w:tabs>
        <w:spacing w:line="540" w:lineRule="exact"/>
        <w:jc w:val="right"/>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彭州市教育人才管理服务中心</w:t>
      </w:r>
    </w:p>
    <w:p>
      <w:pPr>
        <w:tabs>
          <w:tab w:val="left" w:pos="4200"/>
        </w:tabs>
        <w:spacing w:line="540" w:lineRule="exact"/>
        <w:ind w:firstLine="5440" w:firstLineChars="1700"/>
        <w:rPr>
          <w:rFonts w:ascii="仿宋_GB2312" w:eastAsia="仿宋_GB2312"/>
          <w:sz w:val="32"/>
          <w:szCs w:val="32"/>
        </w:rPr>
        <w:sectPr>
          <w:pgSz w:w="12240" w:h="15840"/>
          <w:pgMar w:top="1440" w:right="1800" w:bottom="1440" w:left="1800" w:header="720" w:footer="720" w:gutter="0"/>
          <w:cols w:space="720" w:num="1"/>
        </w:sectPr>
      </w:pPr>
      <w:r>
        <w:rPr>
          <w:rFonts w:hint="eastAsia" w:ascii="仿宋_GB2312" w:eastAsia="仿宋_GB2312"/>
          <w:sz w:val="32"/>
          <w:szCs w:val="32"/>
        </w:rPr>
        <w:t>2021年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w:t>
      </w:r>
    </w:p>
    <w:p>
      <w:pPr>
        <w:widowControl/>
        <w:shd w:val="clear" w:color="auto" w:fill="FFFFFF"/>
        <w:spacing w:before="83" w:after="120" w:afterLines="50" w:line="600" w:lineRule="exact"/>
        <w:jc w:val="left"/>
        <w:rPr>
          <w:rFonts w:ascii="宋体" w:hAnsi="宋体" w:eastAsia="宋体" w:cs="宋体"/>
          <w:color w:val="333333"/>
          <w:kern w:val="0"/>
          <w:sz w:val="24"/>
          <w:szCs w:val="24"/>
        </w:rPr>
      </w:pPr>
      <w:r>
        <w:rPr>
          <w:rFonts w:hint="eastAsia" w:ascii="仿宋" w:hAnsi="仿宋" w:eastAsia="仿宋" w:cs="宋体"/>
          <w:color w:val="333333"/>
          <w:kern w:val="0"/>
          <w:sz w:val="32"/>
          <w:szCs w:val="32"/>
          <w:shd w:val="clear" w:color="auto" w:fill="FFFFFF"/>
        </w:rPr>
        <w:t>附件1：</w:t>
      </w:r>
    </w:p>
    <w:p>
      <w:pPr>
        <w:widowControl/>
        <w:shd w:val="clear" w:color="auto" w:fill="FFFFFF"/>
        <w:spacing w:before="83" w:after="120" w:afterLines="50" w:line="600" w:lineRule="exact"/>
        <w:jc w:val="center"/>
        <w:rPr>
          <w:rFonts w:hint="default" w:ascii="方正小标宋简体" w:hAnsi="宋体" w:eastAsia="方正小标宋简体" w:cs="宋体"/>
          <w:color w:val="000000" w:themeColor="text1"/>
          <w:kern w:val="0"/>
          <w:sz w:val="36"/>
          <w:szCs w:val="36"/>
          <w:shd w:val="clear" w:color="auto" w:fill="FFFFFF"/>
          <w:lang w:val="en-US" w:eastAsia="zh-CN"/>
          <w14:textFill>
            <w14:solidFill>
              <w14:schemeClr w14:val="tx1"/>
            </w14:solidFill>
          </w14:textFill>
        </w:rPr>
      </w:pPr>
      <w:r>
        <w:rPr>
          <w:rFonts w:hint="eastAsia" w:ascii="方正小标宋简体" w:hAnsi="宋体" w:eastAsia="方正小标宋简体" w:cs="宋体"/>
          <w:color w:val="000000" w:themeColor="text1"/>
          <w:kern w:val="0"/>
          <w:sz w:val="36"/>
          <w:szCs w:val="36"/>
          <w:shd w:val="clear" w:color="auto" w:fill="FFFFFF"/>
          <w14:textFill>
            <w14:solidFill>
              <w14:schemeClr w14:val="tx1"/>
            </w14:solidFill>
          </w14:textFill>
        </w:rPr>
        <w:t>彭州市</w:t>
      </w:r>
      <w:r>
        <w:rPr>
          <w:rFonts w:hint="eastAsia" w:ascii="方正小标宋简体" w:hAnsi="宋体" w:eastAsia="方正小标宋简体" w:cs="宋体"/>
          <w:color w:val="000000" w:themeColor="text1"/>
          <w:kern w:val="0"/>
          <w:sz w:val="36"/>
          <w:szCs w:val="36"/>
          <w:shd w:val="clear" w:color="auto" w:fill="FFFFFF"/>
          <w:lang w:eastAsia="zh-CN"/>
          <w14:textFill>
            <w14:solidFill>
              <w14:schemeClr w14:val="tx1"/>
            </w14:solidFill>
          </w14:textFill>
        </w:rPr>
        <w:t>濛阳中学实验学校</w:t>
      </w:r>
      <w:r>
        <w:rPr>
          <w:rFonts w:hint="eastAsia" w:ascii="方正小标宋简体" w:hAnsi="宋体" w:eastAsia="方正小标宋简体" w:cs="宋体"/>
          <w:color w:val="000000" w:themeColor="text1"/>
          <w:kern w:val="0"/>
          <w:sz w:val="36"/>
          <w:szCs w:val="36"/>
          <w:shd w:val="clear" w:color="auto" w:fill="FFFFFF"/>
          <w:lang w:val="en-US" w:eastAsia="zh-CN"/>
          <w14:textFill>
            <w14:solidFill>
              <w14:schemeClr w14:val="tx1"/>
            </w14:solidFill>
          </w14:textFill>
        </w:rPr>
        <w:t xml:space="preserve"> 彭州市教育人才管理服务中心</w:t>
      </w:r>
    </w:p>
    <w:p>
      <w:pPr>
        <w:widowControl/>
        <w:shd w:val="clear" w:color="auto" w:fill="FFFFFF"/>
        <w:spacing w:before="83" w:after="120" w:afterLines="50" w:line="600" w:lineRule="exact"/>
        <w:jc w:val="center"/>
        <w:rPr>
          <w:rFonts w:ascii="宋体" w:hAnsi="宋体" w:eastAsia="宋体" w:cs="宋体"/>
          <w:color w:val="000000" w:themeColor="text1"/>
          <w:kern w:val="0"/>
          <w:sz w:val="24"/>
          <w:szCs w:val="24"/>
          <w14:textFill>
            <w14:solidFill>
              <w14:schemeClr w14:val="tx1"/>
            </w14:solidFill>
          </w14:textFill>
        </w:rPr>
      </w:pPr>
      <w:r>
        <w:rPr>
          <w:rFonts w:hint="eastAsia" w:ascii="方正小标宋简体" w:hAnsi="宋体" w:eastAsia="方正小标宋简体" w:cs="宋体"/>
          <w:color w:val="000000" w:themeColor="text1"/>
          <w:kern w:val="0"/>
          <w:sz w:val="36"/>
          <w:szCs w:val="36"/>
          <w:shd w:val="clear" w:color="auto" w:fill="FFFFFF"/>
          <w14:textFill>
            <w14:solidFill>
              <w14:schemeClr w14:val="tx1"/>
            </w14:solidFill>
          </w14:textFill>
        </w:rPr>
        <w:t>202</w:t>
      </w:r>
      <w:r>
        <w:rPr>
          <w:rFonts w:hint="eastAsia" w:ascii="方正小标宋简体" w:hAnsi="宋体" w:eastAsia="方正小标宋简体" w:cs="宋体"/>
          <w:color w:val="000000" w:themeColor="text1"/>
          <w:kern w:val="0"/>
          <w:sz w:val="36"/>
          <w:szCs w:val="36"/>
          <w:shd w:val="clear" w:color="auto" w:fill="FFFFFF"/>
          <w:lang w:val="en-US" w:eastAsia="zh-CN"/>
          <w14:textFill>
            <w14:solidFill>
              <w14:schemeClr w14:val="tx1"/>
            </w14:solidFill>
          </w14:textFill>
        </w:rPr>
        <w:t>1</w:t>
      </w:r>
      <w:r>
        <w:rPr>
          <w:rFonts w:hint="eastAsia" w:ascii="方正小标宋简体" w:hAnsi="宋体" w:eastAsia="方正小标宋简体" w:cs="宋体"/>
          <w:color w:val="000000" w:themeColor="text1"/>
          <w:kern w:val="0"/>
          <w:sz w:val="36"/>
          <w:szCs w:val="36"/>
          <w:shd w:val="clear" w:color="auto" w:fill="FFFFFF"/>
          <w14:textFill>
            <w14:solidFill>
              <w14:schemeClr w14:val="tx1"/>
            </w14:solidFill>
          </w14:textFill>
        </w:rPr>
        <w:t>年招聘</w:t>
      </w:r>
      <w:r>
        <w:rPr>
          <w:rFonts w:hint="eastAsia" w:ascii="方正小标宋简体" w:hAnsi="宋体" w:eastAsia="方正小标宋简体" w:cs="宋体"/>
          <w:color w:val="000000" w:themeColor="text1"/>
          <w:kern w:val="0"/>
          <w:sz w:val="36"/>
          <w:szCs w:val="36"/>
          <w:shd w:val="clear" w:color="auto" w:fill="FFFFFF"/>
          <w:lang w:eastAsia="zh-CN"/>
          <w14:textFill>
            <w14:solidFill>
              <w14:schemeClr w14:val="tx1"/>
            </w14:solidFill>
          </w14:textFill>
        </w:rPr>
        <w:t>员额</w:t>
      </w:r>
      <w:r>
        <w:rPr>
          <w:rFonts w:ascii="方正小标宋简体" w:hAnsi="宋体" w:eastAsia="方正小标宋简体" w:cs="宋体"/>
          <w:color w:val="000000" w:themeColor="text1"/>
          <w:kern w:val="0"/>
          <w:sz w:val="36"/>
          <w:szCs w:val="36"/>
          <w:shd w:val="clear" w:color="auto" w:fill="FFFFFF"/>
          <w14:textFill>
            <w14:solidFill>
              <w14:schemeClr w14:val="tx1"/>
            </w14:solidFill>
          </w14:textFill>
        </w:rPr>
        <w:t>教师</w:t>
      </w:r>
      <w:r>
        <w:rPr>
          <w:rFonts w:hint="eastAsia" w:ascii="方正小标宋简体" w:hAnsi="宋体" w:eastAsia="方正小标宋简体" w:cs="宋体"/>
          <w:color w:val="000000" w:themeColor="text1"/>
          <w:kern w:val="0"/>
          <w:sz w:val="36"/>
          <w:szCs w:val="36"/>
          <w:shd w:val="clear" w:color="auto" w:fill="FFFFFF"/>
          <w14:textFill>
            <w14:solidFill>
              <w14:schemeClr w14:val="tx1"/>
            </w14:solidFill>
          </w14:textFill>
        </w:rPr>
        <w:t>岗位分布表</w:t>
      </w:r>
    </w:p>
    <w:tbl>
      <w:tblPr>
        <w:tblStyle w:val="6"/>
        <w:tblW w:w="13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13"/>
        <w:gridCol w:w="1223"/>
        <w:gridCol w:w="1603"/>
        <w:gridCol w:w="1134"/>
        <w:gridCol w:w="992"/>
        <w:gridCol w:w="993"/>
        <w:gridCol w:w="1869"/>
        <w:gridCol w:w="1131"/>
        <w:gridCol w:w="1905"/>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6"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ascii="仿宋_GB2312" w:hAnsi="黑体" w:eastAsia="仿宋_GB2312" w:cs="黑体"/>
                <w:kern w:val="0"/>
                <w:sz w:val="24"/>
                <w:szCs w:val="24"/>
              </w:rPr>
              <w:t>序号</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宋体" w:hAnsi="宋体" w:eastAsia="宋体" w:cs="宋体"/>
                <w:kern w:val="0"/>
                <w:sz w:val="24"/>
                <w:szCs w:val="24"/>
              </w:rPr>
            </w:pPr>
            <w:r>
              <w:rPr>
                <w:rFonts w:hint="eastAsia" w:ascii="仿宋_GB2312" w:hAnsi="黑体" w:eastAsia="仿宋_GB2312" w:cs="黑体"/>
                <w:kern w:val="0"/>
                <w:sz w:val="24"/>
                <w:szCs w:val="24"/>
              </w:rPr>
              <w:t>学科岗位</w:t>
            </w:r>
          </w:p>
        </w:tc>
        <w:tc>
          <w:tcPr>
            <w:tcW w:w="160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rPr>
              <w:t>派遣</w:t>
            </w:r>
            <w:r>
              <w:rPr>
                <w:rFonts w:ascii="仿宋_GB2312" w:hAnsi="黑体" w:eastAsia="仿宋_GB2312" w:cs="黑体"/>
                <w:kern w:val="0"/>
                <w:sz w:val="24"/>
                <w:szCs w:val="24"/>
              </w:rPr>
              <w:t>岗位</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宋体" w:hAnsi="宋体" w:eastAsia="宋体" w:cs="宋体"/>
                <w:kern w:val="0"/>
                <w:sz w:val="24"/>
                <w:szCs w:val="24"/>
              </w:rPr>
            </w:pPr>
            <w:r>
              <w:rPr>
                <w:rFonts w:hint="eastAsia" w:ascii="仿宋_GB2312" w:hAnsi="黑体" w:eastAsia="仿宋_GB2312" w:cs="黑体"/>
                <w:kern w:val="0"/>
                <w:sz w:val="24"/>
                <w:szCs w:val="24"/>
              </w:rPr>
              <w:t>岗位类型</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宋体" w:hAnsi="宋体" w:eastAsia="宋体" w:cs="宋体"/>
                <w:kern w:val="0"/>
                <w:sz w:val="24"/>
                <w:szCs w:val="24"/>
              </w:rPr>
            </w:pPr>
            <w:r>
              <w:rPr>
                <w:rFonts w:hint="eastAsia" w:ascii="仿宋_GB2312" w:hAnsi="黑体" w:eastAsia="仿宋_GB2312" w:cs="黑体"/>
                <w:kern w:val="0"/>
                <w:sz w:val="24"/>
                <w:szCs w:val="24"/>
              </w:rPr>
              <w:t>岗位代码</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宋体" w:hAnsi="宋体" w:eastAsia="宋体" w:cs="宋体"/>
                <w:kern w:val="0"/>
                <w:sz w:val="24"/>
                <w:szCs w:val="24"/>
              </w:rPr>
            </w:pPr>
            <w:r>
              <w:rPr>
                <w:rFonts w:hint="eastAsia" w:ascii="仿宋_GB2312" w:hAnsi="黑体" w:eastAsia="仿宋_GB2312" w:cs="黑体"/>
                <w:kern w:val="0"/>
                <w:sz w:val="24"/>
                <w:szCs w:val="24"/>
              </w:rPr>
              <w:t>招聘人数</w:t>
            </w:r>
          </w:p>
        </w:tc>
        <w:tc>
          <w:tcPr>
            <w:tcW w:w="1869"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宋体" w:hAnsi="宋体" w:eastAsia="宋体" w:cs="宋体"/>
                <w:kern w:val="0"/>
                <w:sz w:val="24"/>
                <w:szCs w:val="24"/>
              </w:rPr>
            </w:pPr>
            <w:r>
              <w:rPr>
                <w:rFonts w:hint="eastAsia" w:ascii="仿宋_GB2312" w:hAnsi="黑体" w:eastAsia="仿宋_GB2312" w:cs="黑体"/>
                <w:kern w:val="0"/>
                <w:sz w:val="24"/>
                <w:szCs w:val="24"/>
              </w:rPr>
              <w:t>专业要求</w:t>
            </w:r>
          </w:p>
        </w:tc>
        <w:tc>
          <w:tcPr>
            <w:tcW w:w="1131"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宋体" w:hAnsi="宋体" w:eastAsia="宋体" w:cs="宋体"/>
                <w:kern w:val="0"/>
                <w:sz w:val="24"/>
                <w:szCs w:val="24"/>
              </w:rPr>
            </w:pPr>
            <w:r>
              <w:rPr>
                <w:rFonts w:hint="eastAsia" w:ascii="仿宋_GB2312" w:hAnsi="黑体" w:eastAsia="仿宋_GB2312" w:cs="黑体"/>
                <w:kern w:val="0"/>
                <w:sz w:val="24"/>
                <w:szCs w:val="24"/>
              </w:rPr>
              <w:t>年龄要求</w:t>
            </w:r>
          </w:p>
        </w:tc>
        <w:tc>
          <w:tcPr>
            <w:tcW w:w="1905"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宋体" w:hAnsi="宋体" w:eastAsia="宋体" w:cs="宋体"/>
                <w:kern w:val="0"/>
                <w:sz w:val="24"/>
                <w:szCs w:val="24"/>
              </w:rPr>
            </w:pPr>
            <w:r>
              <w:rPr>
                <w:rFonts w:hint="eastAsia" w:ascii="仿宋_GB2312" w:hAnsi="黑体" w:eastAsia="仿宋_GB2312" w:cs="黑体"/>
                <w:kern w:val="0"/>
                <w:sz w:val="24"/>
                <w:szCs w:val="24"/>
              </w:rPr>
              <w:t>学历学位</w:t>
            </w:r>
          </w:p>
          <w:p>
            <w:pPr>
              <w:widowControl/>
              <w:spacing w:before="83" w:line="280" w:lineRule="exact"/>
              <w:jc w:val="center"/>
              <w:textAlignment w:val="center"/>
              <w:rPr>
                <w:rFonts w:ascii="宋体" w:hAnsi="宋体" w:eastAsia="宋体" w:cs="宋体"/>
                <w:kern w:val="0"/>
                <w:sz w:val="24"/>
                <w:szCs w:val="24"/>
              </w:rPr>
            </w:pPr>
            <w:r>
              <w:rPr>
                <w:rFonts w:hint="eastAsia" w:ascii="仿宋_GB2312" w:hAnsi="黑体" w:eastAsia="仿宋_GB2312" w:cs="黑体"/>
                <w:kern w:val="0"/>
                <w:sz w:val="24"/>
                <w:szCs w:val="24"/>
              </w:rPr>
              <w:t>及其他要求</w:t>
            </w:r>
          </w:p>
        </w:tc>
        <w:tc>
          <w:tcPr>
            <w:tcW w:w="156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宋体" w:hAnsi="宋体" w:eastAsia="宋体" w:cs="宋体"/>
                <w:kern w:val="0"/>
                <w:sz w:val="24"/>
                <w:szCs w:val="24"/>
              </w:rPr>
            </w:pPr>
            <w:r>
              <w:rPr>
                <w:rFonts w:hint="eastAsia" w:ascii="仿宋_GB2312" w:hAnsi="黑体" w:eastAsia="仿宋_GB2312" w:cs="黑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4"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ascii="仿宋_GB2312" w:hAnsi="黑体" w:eastAsia="仿宋_GB2312" w:cs="黑体"/>
                <w:kern w:val="0"/>
                <w:sz w:val="24"/>
                <w:szCs w:val="24"/>
              </w:rPr>
              <w:t>1</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lang w:eastAsia="zh-CN"/>
              </w:rPr>
              <w:t>小学</w:t>
            </w:r>
            <w:r>
              <w:rPr>
                <w:rFonts w:hint="eastAsia" w:ascii="仿宋_GB2312" w:hAnsi="黑体" w:eastAsia="仿宋_GB2312" w:cs="黑体"/>
                <w:kern w:val="0"/>
                <w:sz w:val="24"/>
                <w:szCs w:val="24"/>
              </w:rPr>
              <w:t>语文教师</w:t>
            </w:r>
          </w:p>
        </w:tc>
        <w:tc>
          <w:tcPr>
            <w:tcW w:w="160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eastAsia="zh-CN"/>
              </w:rPr>
            </w:pPr>
            <w:r>
              <w:rPr>
                <w:rFonts w:hint="eastAsia" w:ascii="仿宋_GB2312" w:hAnsi="黑体" w:eastAsia="仿宋_GB2312" w:cs="黑体"/>
                <w:kern w:val="0"/>
                <w:sz w:val="24"/>
                <w:szCs w:val="24"/>
                <w:lang w:eastAsia="zh-CN"/>
              </w:rPr>
              <w:t>濛阳中学实验学校</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rPr>
              <w:t>专业技术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21101</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w:t>
            </w:r>
          </w:p>
        </w:tc>
        <w:tc>
          <w:tcPr>
            <w:tcW w:w="1869" w:type="dxa"/>
            <w:tcBorders>
              <w:top w:val="single" w:color="auto" w:sz="4" w:space="0"/>
              <w:left w:val="nil"/>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中国语言文学类及相关教育类</w:t>
            </w:r>
          </w:p>
        </w:tc>
        <w:tc>
          <w:tcPr>
            <w:tcW w:w="1131" w:type="dxa"/>
            <w:vMerge w:val="restart"/>
            <w:tcBorders>
              <w:top w:val="nil"/>
              <w:left w:val="nil"/>
              <w:right w:val="single" w:color="auto" w:sz="4" w:space="0"/>
            </w:tcBorders>
            <w:shd w:val="clear" w:color="auto" w:fill="auto"/>
            <w:vAlign w:val="center"/>
          </w:tcPr>
          <w:p>
            <w:pPr>
              <w:widowControl/>
              <w:spacing w:before="83" w:line="360" w:lineRule="exact"/>
              <w:jc w:val="center"/>
              <w:textAlignment w:val="center"/>
              <w:rPr>
                <w:rFonts w:ascii="宋体" w:hAnsi="宋体" w:eastAsia="宋体"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年龄</w:t>
            </w:r>
            <w:r>
              <w:rPr>
                <w:rFonts w:hint="eastAsia" w:ascii="仿宋" w:hAnsi="仿宋" w:eastAsia="仿宋" w:cs="宋体"/>
                <w:color w:val="000000" w:themeColor="text1"/>
                <w:kern w:val="0"/>
                <w:sz w:val="24"/>
                <w:szCs w:val="24"/>
                <w:lang w:val="en-US" w:eastAsia="zh-CN"/>
                <w14:textFill>
                  <w14:solidFill>
                    <w14:schemeClr w14:val="tx1"/>
                  </w14:solidFill>
                </w14:textFill>
              </w:rPr>
              <w:t>35周</w:t>
            </w:r>
            <w:r>
              <w:rPr>
                <w:rFonts w:hint="eastAsia" w:ascii="仿宋" w:hAnsi="仿宋" w:eastAsia="仿宋" w:cs="宋体"/>
                <w:color w:val="000000" w:themeColor="text1"/>
                <w:kern w:val="0"/>
                <w:sz w:val="24"/>
                <w:szCs w:val="24"/>
                <w14:textFill>
                  <w14:solidFill>
                    <w14:schemeClr w14:val="tx1"/>
                  </w14:solidFill>
                </w14:textFill>
              </w:rPr>
              <w:t>岁以下（198</w:t>
            </w:r>
            <w:r>
              <w:rPr>
                <w:rFonts w:hint="eastAsia" w:ascii="仿宋" w:hAnsi="仿宋" w:eastAsia="仿宋" w:cs="宋体"/>
                <w:color w:val="000000" w:themeColor="text1"/>
                <w:kern w:val="0"/>
                <w:sz w:val="24"/>
                <w:szCs w:val="24"/>
                <w:lang w:val="en-US" w:eastAsia="zh-CN"/>
                <w14:textFill>
                  <w14:solidFill>
                    <w14:schemeClr w14:val="tx1"/>
                  </w14:solidFill>
                </w14:textFill>
              </w:rPr>
              <w:t>6</w:t>
            </w:r>
            <w:r>
              <w:rPr>
                <w:rFonts w:hint="eastAsia" w:ascii="仿宋" w:hAnsi="仿宋" w:eastAsia="仿宋" w:cs="宋体"/>
                <w:color w:val="000000" w:themeColor="text1"/>
                <w:kern w:val="0"/>
                <w:sz w:val="24"/>
                <w:szCs w:val="24"/>
                <w14:textFill>
                  <w14:solidFill>
                    <w14:schemeClr w14:val="tx1"/>
                  </w14:solidFill>
                </w14:textFill>
              </w:rPr>
              <w:t>年</w:t>
            </w:r>
            <w:r>
              <w:rPr>
                <w:rFonts w:hint="eastAsia" w:ascii="仿宋" w:hAnsi="仿宋" w:eastAsia="仿宋" w:cs="宋体"/>
                <w:color w:val="000000" w:themeColor="text1"/>
                <w:kern w:val="0"/>
                <w:sz w:val="24"/>
                <w:szCs w:val="24"/>
                <w:lang w:val="en-US" w:eastAsia="zh-CN"/>
                <w14:textFill>
                  <w14:solidFill>
                    <w14:schemeClr w14:val="tx1"/>
                  </w14:solidFill>
                </w14:textFill>
              </w:rPr>
              <w:t>9</w:t>
            </w:r>
            <w:r>
              <w:rPr>
                <w:rFonts w:hint="eastAsia" w:ascii="仿宋" w:hAnsi="仿宋" w:eastAsia="仿宋" w:cs="宋体"/>
                <w:color w:val="000000" w:themeColor="text1"/>
                <w:kern w:val="0"/>
                <w:sz w:val="24"/>
                <w:szCs w:val="24"/>
                <w14:textFill>
                  <w14:solidFill>
                    <w14:schemeClr w14:val="tx1"/>
                  </w14:solidFill>
                </w14:textFill>
              </w:rPr>
              <w:t>月1日及以后出生）</w:t>
            </w:r>
          </w:p>
        </w:tc>
        <w:tc>
          <w:tcPr>
            <w:tcW w:w="1905" w:type="dxa"/>
            <w:vMerge w:val="restart"/>
            <w:tcBorders>
              <w:top w:val="nil"/>
              <w:left w:val="nil"/>
              <w:right w:val="single" w:color="auto" w:sz="4" w:space="0"/>
            </w:tcBorders>
            <w:shd w:val="clear" w:color="auto" w:fill="auto"/>
            <w:vAlign w:val="center"/>
          </w:tcPr>
          <w:p>
            <w:pPr>
              <w:widowControl/>
              <w:spacing w:before="83" w:line="360" w:lineRule="exact"/>
              <w:ind w:firstLine="460" w:firstLineChars="192"/>
              <w:jc w:val="left"/>
              <w:textAlignment w:val="center"/>
              <w:rPr>
                <w:rFonts w:ascii="宋体" w:hAnsi="宋体" w:eastAsia="宋体" w:cs="宋体"/>
                <w:kern w:val="0"/>
                <w:sz w:val="24"/>
                <w:szCs w:val="24"/>
              </w:rPr>
            </w:pPr>
            <w:r>
              <w:rPr>
                <w:rFonts w:hint="eastAsia" w:ascii="仿宋" w:hAnsi="仿宋" w:eastAsia="仿宋" w:cs="宋体"/>
                <w:kern w:val="0"/>
                <w:sz w:val="24"/>
                <w:szCs w:val="24"/>
              </w:rPr>
              <w:t>1、</w:t>
            </w:r>
            <w:r>
              <w:rPr>
                <w:rFonts w:hint="eastAsia" w:ascii="仿宋" w:hAnsi="仿宋" w:eastAsia="仿宋" w:cs="宋体"/>
                <w:kern w:val="0"/>
                <w:sz w:val="24"/>
                <w:szCs w:val="24"/>
                <w:lang w:eastAsia="zh-CN"/>
              </w:rPr>
              <w:t>国民</w:t>
            </w:r>
            <w:r>
              <w:rPr>
                <w:rFonts w:hint="eastAsia" w:ascii="仿宋" w:hAnsi="仿宋" w:eastAsia="仿宋" w:cs="宋体"/>
                <w:kern w:val="0"/>
                <w:sz w:val="24"/>
                <w:szCs w:val="24"/>
              </w:rPr>
              <w:t>教育本科及以上学历毕业生；</w:t>
            </w:r>
          </w:p>
          <w:p>
            <w:pPr>
              <w:widowControl/>
              <w:spacing w:before="83" w:line="360" w:lineRule="exact"/>
              <w:ind w:firstLine="480" w:firstLineChars="200"/>
              <w:jc w:val="left"/>
              <w:textAlignment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rPr>
              <w:t>2、取得相应教师资格证；暂未取得教师资格证书的人员，可持在有效期内的中小学教师资格考试合格证明或笔试合格成绩（即</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中小学教师资格考试NTCE成绩</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，幼儿园、小学、中职教师资格为两科笔试成绩，初中、高中教师资格为三科笔试成绩）报名应聘。严格</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持证上岗</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，所有拟聘人员在办理聘用手续前须取得</w:t>
            </w:r>
            <w:r>
              <w:rPr>
                <w:rFonts w:hint="eastAsia" w:ascii="仿宋" w:hAnsi="仿宋" w:eastAsia="仿宋" w:cs="宋体"/>
                <w:kern w:val="0"/>
                <w:sz w:val="24"/>
                <w:szCs w:val="24"/>
                <w:lang w:eastAsia="zh-CN"/>
              </w:rPr>
              <w:t>相应</w:t>
            </w:r>
            <w:r>
              <w:rPr>
                <w:rFonts w:hint="eastAsia" w:ascii="仿宋" w:hAnsi="仿宋" w:eastAsia="仿宋" w:cs="宋体"/>
                <w:kern w:val="0"/>
                <w:sz w:val="24"/>
                <w:szCs w:val="24"/>
              </w:rPr>
              <w:t>教师资格证书</w:t>
            </w:r>
            <w:r>
              <w:rPr>
                <w:rFonts w:hint="eastAsia" w:ascii="仿宋" w:hAnsi="仿宋" w:eastAsia="仿宋" w:cs="宋体"/>
                <w:kern w:val="0"/>
                <w:sz w:val="24"/>
                <w:szCs w:val="24"/>
                <w:lang w:val="en-US" w:eastAsia="zh-CN"/>
              </w:rPr>
              <w:t>,否则取消聘用资格;</w:t>
            </w:r>
          </w:p>
          <w:p>
            <w:pPr>
              <w:widowControl/>
              <w:spacing w:before="83" w:line="360" w:lineRule="exact"/>
              <w:ind w:firstLine="460" w:firstLineChars="192"/>
              <w:jc w:val="left"/>
              <w:textAlignment w:val="center"/>
              <w:rPr>
                <w:rFonts w:ascii="宋体" w:hAnsi="宋体" w:eastAsia="宋体" w:cs="宋体"/>
                <w:kern w:val="0"/>
                <w:sz w:val="24"/>
                <w:szCs w:val="24"/>
              </w:rPr>
            </w:pPr>
            <w:r>
              <w:rPr>
                <w:rFonts w:hint="eastAsia" w:ascii="仿宋" w:hAnsi="仿宋" w:eastAsia="仿宋" w:cs="宋体"/>
                <w:kern w:val="0"/>
                <w:sz w:val="24"/>
                <w:szCs w:val="24"/>
              </w:rPr>
              <w:t>3、</w:t>
            </w:r>
            <w:r>
              <w:rPr>
                <w:rFonts w:hint="eastAsia" w:ascii="仿宋" w:hAnsi="仿宋" w:eastAsia="仿宋" w:cs="宋体"/>
                <w:kern w:val="0"/>
                <w:sz w:val="24"/>
                <w:szCs w:val="24"/>
                <w:lang w:eastAsia="zh-CN"/>
              </w:rPr>
              <w:t>小学教师、初中</w:t>
            </w:r>
            <w:r>
              <w:rPr>
                <w:rFonts w:hint="eastAsia" w:ascii="仿宋" w:hAnsi="仿宋" w:eastAsia="仿宋" w:cs="宋体"/>
                <w:kern w:val="0"/>
                <w:sz w:val="24"/>
                <w:szCs w:val="24"/>
              </w:rPr>
              <w:t>语文教师普通话等级达二级甲等及以上。</w:t>
            </w:r>
          </w:p>
        </w:tc>
        <w:tc>
          <w:tcPr>
            <w:tcW w:w="1563" w:type="dxa"/>
            <w:vMerge w:val="restart"/>
            <w:tcBorders>
              <w:top w:val="nil"/>
              <w:left w:val="nil"/>
              <w:right w:val="single" w:color="auto" w:sz="4" w:space="0"/>
            </w:tcBorders>
            <w:shd w:val="clear" w:color="auto" w:fill="auto"/>
            <w:vAlign w:val="center"/>
          </w:tcPr>
          <w:p>
            <w:pPr>
              <w:widowControl/>
              <w:spacing w:before="83" w:line="360" w:lineRule="exact"/>
              <w:ind w:firstLine="480" w:firstLineChars="200"/>
              <w:jc w:val="left"/>
              <w:textAlignment w:val="center"/>
              <w:rPr>
                <w:rFonts w:ascii="宋体" w:hAnsi="宋体" w:eastAsia="宋体" w:cs="宋体"/>
                <w:kern w:val="0"/>
                <w:sz w:val="24"/>
                <w:szCs w:val="24"/>
              </w:rPr>
            </w:pPr>
            <w:r>
              <w:rPr>
                <w:rFonts w:hint="eastAsia" w:ascii="仿宋" w:hAnsi="仿宋" w:eastAsia="仿宋" w:cs="宋体"/>
                <w:kern w:val="0"/>
                <w:sz w:val="24"/>
                <w:szCs w:val="24"/>
              </w:rPr>
              <w:t>根据工作需要，由彭州市教育人才管理服务中心派遣至彭州市</w:t>
            </w:r>
            <w:r>
              <w:rPr>
                <w:rFonts w:hint="eastAsia" w:ascii="仿宋" w:hAnsi="仿宋" w:eastAsia="仿宋" w:cs="宋体"/>
                <w:kern w:val="0"/>
                <w:sz w:val="24"/>
                <w:szCs w:val="24"/>
                <w:lang w:eastAsia="zh-CN"/>
              </w:rPr>
              <w:t>濛阳中学实验学校</w:t>
            </w:r>
            <w:r>
              <w:rPr>
                <w:rFonts w:hint="eastAsia" w:ascii="仿宋" w:hAnsi="仿宋" w:eastAsia="仿宋" w:cs="宋体"/>
                <w:kern w:val="0"/>
                <w:sz w:val="24"/>
                <w:szCs w:val="24"/>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ascii="仿宋_GB2312" w:hAnsi="黑体" w:eastAsia="仿宋_GB2312" w:cs="黑体"/>
                <w:kern w:val="0"/>
                <w:sz w:val="24"/>
                <w:szCs w:val="24"/>
              </w:rPr>
              <w:t>2</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lang w:eastAsia="zh-CN"/>
              </w:rPr>
              <w:t>小学数学</w:t>
            </w:r>
            <w:r>
              <w:rPr>
                <w:rFonts w:hint="eastAsia" w:ascii="仿宋_GB2312" w:hAnsi="黑体" w:eastAsia="仿宋_GB2312" w:cs="黑体"/>
                <w:kern w:val="0"/>
                <w:sz w:val="24"/>
                <w:szCs w:val="24"/>
              </w:rPr>
              <w:t>教师</w:t>
            </w:r>
          </w:p>
        </w:tc>
        <w:tc>
          <w:tcPr>
            <w:tcW w:w="160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lang w:eastAsia="zh-CN"/>
              </w:rPr>
              <w:t>濛阳中学实验学校</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rPr>
              <w:t>专业技术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21102</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w:t>
            </w:r>
          </w:p>
        </w:tc>
        <w:tc>
          <w:tcPr>
            <w:tcW w:w="1869" w:type="dxa"/>
            <w:tcBorders>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数学类及相关教育类</w:t>
            </w:r>
          </w:p>
        </w:tc>
        <w:tc>
          <w:tcPr>
            <w:tcW w:w="1131" w:type="dxa"/>
            <w:vMerge w:val="continue"/>
            <w:tcBorders>
              <w:left w:val="nil"/>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905" w:type="dxa"/>
            <w:vMerge w:val="continue"/>
            <w:tcBorders>
              <w:left w:val="nil"/>
              <w:right w:val="single" w:color="auto" w:sz="4" w:space="0"/>
            </w:tcBorders>
            <w:shd w:val="clear" w:color="auto" w:fill="auto"/>
            <w:vAlign w:val="center"/>
          </w:tcPr>
          <w:p>
            <w:pPr>
              <w:spacing w:before="83" w:line="360" w:lineRule="exact"/>
              <w:ind w:firstLine="460" w:firstLineChars="192"/>
              <w:jc w:val="left"/>
              <w:textAlignment w:val="center"/>
              <w:rPr>
                <w:rFonts w:ascii="宋体" w:hAnsi="宋体" w:eastAsia="宋体" w:cs="宋体"/>
                <w:kern w:val="0"/>
                <w:sz w:val="24"/>
                <w:szCs w:val="24"/>
              </w:rPr>
            </w:pPr>
          </w:p>
        </w:tc>
        <w:tc>
          <w:tcPr>
            <w:tcW w:w="1563"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4"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ascii="仿宋_GB2312" w:hAnsi="黑体" w:eastAsia="仿宋_GB2312" w:cs="黑体"/>
                <w:kern w:val="0"/>
                <w:sz w:val="24"/>
                <w:szCs w:val="24"/>
              </w:rPr>
              <w:t>3</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eastAsia="zh-CN"/>
              </w:rPr>
            </w:pPr>
            <w:r>
              <w:rPr>
                <w:rFonts w:hint="eastAsia" w:ascii="仿宋_GB2312" w:hAnsi="黑体" w:eastAsia="仿宋_GB2312" w:cs="黑体"/>
                <w:kern w:val="0"/>
                <w:sz w:val="24"/>
                <w:szCs w:val="24"/>
                <w:lang w:eastAsia="zh-CN"/>
              </w:rPr>
              <w:t>体育教师</w:t>
            </w:r>
          </w:p>
        </w:tc>
        <w:tc>
          <w:tcPr>
            <w:tcW w:w="160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宋体" w:hAnsi="宋体" w:eastAsia="宋体" w:cs="宋体"/>
                <w:kern w:val="0"/>
                <w:sz w:val="24"/>
                <w:szCs w:val="24"/>
              </w:rPr>
            </w:pPr>
            <w:r>
              <w:rPr>
                <w:rFonts w:hint="eastAsia" w:ascii="仿宋_GB2312" w:hAnsi="黑体" w:eastAsia="仿宋_GB2312" w:cs="黑体"/>
                <w:kern w:val="0"/>
                <w:sz w:val="24"/>
                <w:szCs w:val="24"/>
                <w:lang w:eastAsia="zh-CN"/>
              </w:rPr>
              <w:t>濛阳中学实验学校</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rPr>
              <w:t>专业技术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21109</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w:t>
            </w:r>
          </w:p>
        </w:tc>
        <w:tc>
          <w:tcPr>
            <w:tcW w:w="1869" w:type="dxa"/>
            <w:tcBorders>
              <w:top w:val="single" w:color="auto" w:sz="4" w:space="0"/>
              <w:left w:val="nil"/>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eastAsia="zh-CN"/>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体育学类</w:t>
            </w:r>
            <w:r>
              <w:rPr>
                <w:rFonts w:hint="eastAsia" w:ascii="仿宋_GB2312" w:hAnsi="黑体" w:eastAsia="仿宋_GB2312" w:cs="黑体"/>
                <w:color w:val="000000" w:themeColor="text1"/>
                <w:kern w:val="0"/>
                <w:sz w:val="24"/>
                <w:szCs w:val="24"/>
                <w:lang w:eastAsia="zh-CN"/>
                <w14:textFill>
                  <w14:solidFill>
                    <w14:schemeClr w14:val="tx1"/>
                  </w14:solidFill>
                </w14:textFill>
              </w:rPr>
              <w:t>及相关教育类</w:t>
            </w:r>
          </w:p>
        </w:tc>
        <w:tc>
          <w:tcPr>
            <w:tcW w:w="1131" w:type="dxa"/>
            <w:vMerge w:val="continue"/>
            <w:tcBorders>
              <w:left w:val="nil"/>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905" w:type="dxa"/>
            <w:vMerge w:val="continue"/>
            <w:tcBorders>
              <w:left w:val="nil"/>
              <w:right w:val="single" w:color="auto" w:sz="4" w:space="0"/>
            </w:tcBorders>
            <w:shd w:val="clear" w:color="auto" w:fill="auto"/>
            <w:vAlign w:val="center"/>
          </w:tcPr>
          <w:p>
            <w:pPr>
              <w:spacing w:before="83" w:line="360" w:lineRule="exact"/>
              <w:ind w:firstLine="460" w:firstLineChars="192"/>
              <w:jc w:val="left"/>
              <w:textAlignment w:val="center"/>
              <w:rPr>
                <w:rFonts w:ascii="宋体" w:hAnsi="宋体" w:eastAsia="宋体" w:cs="宋体"/>
                <w:kern w:val="0"/>
                <w:sz w:val="24"/>
                <w:szCs w:val="24"/>
              </w:rPr>
            </w:pPr>
          </w:p>
        </w:tc>
        <w:tc>
          <w:tcPr>
            <w:tcW w:w="1563"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7"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ascii="仿宋_GB2312" w:hAnsi="黑体" w:eastAsia="仿宋_GB2312" w:cs="黑体"/>
                <w:kern w:val="0"/>
                <w:sz w:val="24"/>
                <w:szCs w:val="24"/>
              </w:rPr>
              <w:t>4</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eastAsia="zh-CN"/>
              </w:rPr>
            </w:pPr>
            <w:r>
              <w:rPr>
                <w:rFonts w:hint="eastAsia" w:ascii="仿宋_GB2312" w:hAnsi="黑体" w:eastAsia="仿宋_GB2312" w:cs="黑体"/>
                <w:kern w:val="0"/>
                <w:sz w:val="24"/>
                <w:szCs w:val="24"/>
                <w:lang w:eastAsia="zh-CN"/>
              </w:rPr>
              <w:t>初中语文教师</w:t>
            </w:r>
          </w:p>
        </w:tc>
        <w:tc>
          <w:tcPr>
            <w:tcW w:w="160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lang w:eastAsia="zh-CN"/>
              </w:rPr>
              <w:t>濛阳中学实验学校</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rPr>
              <w:t>专业技术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21103</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w:t>
            </w:r>
          </w:p>
        </w:tc>
        <w:tc>
          <w:tcPr>
            <w:tcW w:w="1869" w:type="dxa"/>
            <w:tcBorders>
              <w:left w:val="nil"/>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中国语言文学类及相关教育类</w:t>
            </w:r>
          </w:p>
        </w:tc>
        <w:tc>
          <w:tcPr>
            <w:tcW w:w="1131" w:type="dxa"/>
            <w:vMerge w:val="continue"/>
            <w:tcBorders>
              <w:left w:val="nil"/>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905" w:type="dxa"/>
            <w:vMerge w:val="continue"/>
            <w:tcBorders>
              <w:left w:val="nil"/>
              <w:right w:val="single" w:color="auto" w:sz="4" w:space="0"/>
            </w:tcBorders>
            <w:shd w:val="clear" w:color="auto" w:fill="auto"/>
            <w:vAlign w:val="center"/>
          </w:tcPr>
          <w:p>
            <w:pPr>
              <w:spacing w:before="83" w:line="360" w:lineRule="exact"/>
              <w:ind w:firstLine="460" w:firstLineChars="192"/>
              <w:jc w:val="left"/>
              <w:textAlignment w:val="center"/>
              <w:rPr>
                <w:rFonts w:ascii="宋体" w:hAnsi="宋体" w:eastAsia="宋体" w:cs="宋体"/>
                <w:kern w:val="0"/>
                <w:sz w:val="24"/>
                <w:szCs w:val="24"/>
              </w:rPr>
            </w:pPr>
          </w:p>
        </w:tc>
        <w:tc>
          <w:tcPr>
            <w:tcW w:w="1563"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4"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ascii="仿宋_GB2312" w:hAnsi="黑体" w:eastAsia="仿宋_GB2312" w:cs="黑体"/>
                <w:kern w:val="0"/>
                <w:sz w:val="24"/>
                <w:szCs w:val="24"/>
              </w:rPr>
              <w:t>5</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lang w:eastAsia="zh-CN"/>
              </w:rPr>
              <w:t>初中</w:t>
            </w:r>
            <w:r>
              <w:rPr>
                <w:rFonts w:hint="eastAsia" w:ascii="仿宋_GB2312" w:hAnsi="黑体" w:eastAsia="仿宋_GB2312" w:cs="黑体"/>
                <w:kern w:val="0"/>
                <w:sz w:val="24"/>
                <w:szCs w:val="24"/>
              </w:rPr>
              <w:t>数学教师</w:t>
            </w:r>
          </w:p>
        </w:tc>
        <w:tc>
          <w:tcPr>
            <w:tcW w:w="160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lang w:eastAsia="zh-CN"/>
              </w:rPr>
              <w:t>濛阳中学实验学校</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rPr>
              <w:t>专业技术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21104</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w:t>
            </w:r>
          </w:p>
        </w:tc>
        <w:tc>
          <w:tcPr>
            <w:tcW w:w="1869" w:type="dxa"/>
            <w:tcBorders>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数学类及相关教育类</w:t>
            </w:r>
          </w:p>
        </w:tc>
        <w:tc>
          <w:tcPr>
            <w:tcW w:w="1131" w:type="dxa"/>
            <w:vMerge w:val="continue"/>
            <w:tcBorders>
              <w:left w:val="nil"/>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905" w:type="dxa"/>
            <w:vMerge w:val="continue"/>
            <w:tcBorders>
              <w:left w:val="nil"/>
              <w:right w:val="single" w:color="auto" w:sz="4" w:space="0"/>
            </w:tcBorders>
            <w:shd w:val="clear" w:color="auto" w:fill="auto"/>
            <w:vAlign w:val="center"/>
          </w:tcPr>
          <w:p>
            <w:pPr>
              <w:spacing w:before="83" w:line="360" w:lineRule="exact"/>
              <w:ind w:firstLine="460" w:firstLineChars="192"/>
              <w:jc w:val="left"/>
              <w:textAlignment w:val="center"/>
              <w:rPr>
                <w:rFonts w:ascii="宋体" w:hAnsi="宋体" w:eastAsia="宋体" w:cs="宋体"/>
                <w:kern w:val="0"/>
                <w:sz w:val="24"/>
                <w:szCs w:val="24"/>
              </w:rPr>
            </w:pPr>
          </w:p>
        </w:tc>
        <w:tc>
          <w:tcPr>
            <w:tcW w:w="1563"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ascii="仿宋_GB2312" w:hAnsi="黑体" w:eastAsia="仿宋_GB2312" w:cs="黑体"/>
                <w:kern w:val="0"/>
                <w:sz w:val="24"/>
                <w:szCs w:val="24"/>
              </w:rPr>
              <w:t>6</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lang w:eastAsia="zh-CN"/>
              </w:rPr>
              <w:t>英语</w:t>
            </w:r>
            <w:r>
              <w:rPr>
                <w:rFonts w:hint="eastAsia" w:ascii="仿宋_GB2312" w:hAnsi="黑体" w:eastAsia="仿宋_GB2312" w:cs="黑体"/>
                <w:kern w:val="0"/>
                <w:sz w:val="24"/>
                <w:szCs w:val="24"/>
              </w:rPr>
              <w:t>教师</w:t>
            </w:r>
          </w:p>
        </w:tc>
        <w:tc>
          <w:tcPr>
            <w:tcW w:w="160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lang w:eastAsia="zh-CN"/>
              </w:rPr>
              <w:t>濛阳中学实验学校</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rPr>
              <w:t>专业技术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21105</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1</w:t>
            </w:r>
          </w:p>
        </w:tc>
        <w:tc>
          <w:tcPr>
            <w:tcW w:w="1869" w:type="dxa"/>
            <w:tcBorders>
              <w:top w:val="single" w:color="auto" w:sz="4" w:space="0"/>
              <w:left w:val="nil"/>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eastAsia="zh-CN"/>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英语</w:t>
            </w:r>
            <w:r>
              <w:rPr>
                <w:rFonts w:hint="eastAsia" w:ascii="仿宋_GB2312" w:hAnsi="黑体" w:eastAsia="仿宋_GB2312" w:cs="黑体"/>
                <w:color w:val="000000" w:themeColor="text1"/>
                <w:kern w:val="0"/>
                <w:sz w:val="24"/>
                <w:szCs w:val="24"/>
                <w:lang w:eastAsia="zh-CN"/>
                <w14:textFill>
                  <w14:solidFill>
                    <w14:schemeClr w14:val="tx1"/>
                  </w14:solidFill>
                </w14:textFill>
              </w:rPr>
              <w:t>及相关教育类</w:t>
            </w:r>
          </w:p>
        </w:tc>
        <w:tc>
          <w:tcPr>
            <w:tcW w:w="1131" w:type="dxa"/>
            <w:vMerge w:val="continue"/>
            <w:tcBorders>
              <w:left w:val="nil"/>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905" w:type="dxa"/>
            <w:vMerge w:val="continue"/>
            <w:tcBorders>
              <w:left w:val="nil"/>
              <w:right w:val="single" w:color="auto" w:sz="4" w:space="0"/>
            </w:tcBorders>
            <w:shd w:val="clear" w:color="auto" w:fill="auto"/>
            <w:vAlign w:val="center"/>
          </w:tcPr>
          <w:p>
            <w:pPr>
              <w:spacing w:before="83" w:line="360" w:lineRule="exact"/>
              <w:ind w:firstLine="460" w:firstLineChars="192"/>
              <w:jc w:val="left"/>
              <w:textAlignment w:val="center"/>
              <w:rPr>
                <w:rFonts w:ascii="宋体" w:hAnsi="宋体" w:eastAsia="宋体" w:cs="宋体"/>
                <w:kern w:val="0"/>
                <w:sz w:val="24"/>
                <w:szCs w:val="24"/>
              </w:rPr>
            </w:pPr>
          </w:p>
        </w:tc>
        <w:tc>
          <w:tcPr>
            <w:tcW w:w="1563"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3"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ascii="仿宋_GB2312" w:hAnsi="黑体" w:eastAsia="仿宋_GB2312" w:cs="黑体"/>
                <w:kern w:val="0"/>
                <w:sz w:val="24"/>
                <w:szCs w:val="24"/>
              </w:rPr>
              <w:t>7</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lang w:eastAsia="zh-CN"/>
              </w:rPr>
              <w:t>历史</w:t>
            </w:r>
            <w:r>
              <w:rPr>
                <w:rFonts w:hint="eastAsia" w:ascii="仿宋_GB2312" w:hAnsi="黑体" w:eastAsia="仿宋_GB2312" w:cs="黑体"/>
                <w:kern w:val="0"/>
                <w:sz w:val="24"/>
                <w:szCs w:val="24"/>
              </w:rPr>
              <w:t>教师</w:t>
            </w:r>
          </w:p>
        </w:tc>
        <w:tc>
          <w:tcPr>
            <w:tcW w:w="160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lang w:eastAsia="zh-CN"/>
              </w:rPr>
              <w:t>濛阳中学实验学校</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rPr>
              <w:t>专业技术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21111</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1</w:t>
            </w:r>
          </w:p>
        </w:tc>
        <w:tc>
          <w:tcPr>
            <w:tcW w:w="1869" w:type="dxa"/>
            <w:tcBorders>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eastAsia="zh-CN"/>
                <w14:textFill>
                  <w14:solidFill>
                    <w14:schemeClr w14:val="tx1"/>
                  </w14:solidFill>
                </w14:textFill>
              </w:rPr>
            </w:pPr>
            <w:r>
              <w:rPr>
                <w:rFonts w:hint="eastAsia" w:ascii="仿宋_GB2312" w:hAnsi="黑体" w:eastAsia="仿宋_GB2312" w:cs="黑体"/>
                <w:color w:val="000000" w:themeColor="text1"/>
                <w:kern w:val="0"/>
                <w:sz w:val="24"/>
                <w:szCs w:val="24"/>
                <w:lang w:eastAsia="zh-CN"/>
                <w14:textFill>
                  <w14:solidFill>
                    <w14:schemeClr w14:val="tx1"/>
                  </w14:solidFill>
                </w14:textFill>
              </w:rPr>
              <w:t>历史学及相关教育类</w:t>
            </w:r>
          </w:p>
        </w:tc>
        <w:tc>
          <w:tcPr>
            <w:tcW w:w="1131" w:type="dxa"/>
            <w:vMerge w:val="continue"/>
            <w:tcBorders>
              <w:left w:val="nil"/>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905" w:type="dxa"/>
            <w:vMerge w:val="continue"/>
            <w:tcBorders>
              <w:left w:val="nil"/>
              <w:right w:val="single" w:color="auto" w:sz="4" w:space="0"/>
            </w:tcBorders>
            <w:shd w:val="clear" w:color="auto" w:fill="auto"/>
            <w:vAlign w:val="center"/>
          </w:tcPr>
          <w:p>
            <w:pPr>
              <w:spacing w:before="83" w:line="360" w:lineRule="exact"/>
              <w:ind w:firstLine="460" w:firstLineChars="192"/>
              <w:jc w:val="left"/>
              <w:textAlignment w:val="center"/>
              <w:rPr>
                <w:rFonts w:ascii="宋体" w:hAnsi="宋体" w:eastAsia="宋体" w:cs="宋体"/>
                <w:kern w:val="0"/>
                <w:sz w:val="24"/>
                <w:szCs w:val="24"/>
              </w:rPr>
            </w:pPr>
          </w:p>
        </w:tc>
        <w:tc>
          <w:tcPr>
            <w:tcW w:w="1563"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4"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ascii="仿宋_GB2312" w:hAnsi="黑体" w:eastAsia="仿宋_GB2312" w:cs="黑体"/>
                <w:kern w:val="0"/>
                <w:sz w:val="24"/>
                <w:szCs w:val="24"/>
              </w:rPr>
              <w:t>8</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lang w:eastAsia="zh-CN"/>
              </w:rPr>
              <w:t>生物</w:t>
            </w:r>
            <w:r>
              <w:rPr>
                <w:rFonts w:hint="eastAsia" w:ascii="仿宋_GB2312" w:hAnsi="黑体" w:eastAsia="仿宋_GB2312" w:cs="黑体"/>
                <w:kern w:val="0"/>
                <w:sz w:val="24"/>
                <w:szCs w:val="24"/>
              </w:rPr>
              <w:t>教师</w:t>
            </w:r>
          </w:p>
        </w:tc>
        <w:tc>
          <w:tcPr>
            <w:tcW w:w="160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lang w:eastAsia="zh-CN"/>
              </w:rPr>
              <w:t>濛阳中学实验学校</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rPr>
              <w:t>专业技术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2110</w:t>
            </w:r>
            <w:r>
              <w:rPr>
                <w:rFonts w:hint="eastAsia" w:ascii="仿宋_GB2312" w:hAnsi="黑体" w:eastAsia="仿宋_GB2312" w:cs="黑体"/>
                <w:color w:val="000000" w:themeColor="text1"/>
                <w:kern w:val="0"/>
                <w:sz w:val="24"/>
                <w:szCs w:val="24"/>
                <w:lang w:val="en-US" w:eastAsia="zh-CN"/>
                <w14:textFill>
                  <w14:solidFill>
                    <w14:schemeClr w14:val="tx1"/>
                  </w14:solidFill>
                </w14:textFill>
              </w:rPr>
              <w:t>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1</w:t>
            </w:r>
          </w:p>
        </w:tc>
        <w:tc>
          <w:tcPr>
            <w:tcW w:w="1869" w:type="dxa"/>
            <w:tcBorders>
              <w:top w:val="single" w:color="auto" w:sz="4" w:space="0"/>
              <w:left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eastAsia="zh-CN"/>
                <w14:textFill>
                  <w14:solidFill>
                    <w14:schemeClr w14:val="tx1"/>
                  </w14:solidFill>
                </w14:textFill>
              </w:rPr>
            </w:pPr>
            <w:r>
              <w:rPr>
                <w:rFonts w:hint="eastAsia" w:ascii="仿宋_GB2312" w:hAnsi="黑体" w:eastAsia="仿宋_GB2312" w:cs="黑体"/>
                <w:color w:val="000000" w:themeColor="text1"/>
                <w:kern w:val="0"/>
                <w:sz w:val="24"/>
                <w:szCs w:val="24"/>
                <w:lang w:eastAsia="zh-CN"/>
                <w14:textFill>
                  <w14:solidFill>
                    <w14:schemeClr w14:val="tx1"/>
                  </w14:solidFill>
                </w14:textFill>
              </w:rPr>
              <w:t>生物科学、生物技术、生物信息学、生态学及相关教育类</w:t>
            </w:r>
          </w:p>
        </w:tc>
        <w:tc>
          <w:tcPr>
            <w:tcW w:w="1131" w:type="dxa"/>
            <w:vMerge w:val="continue"/>
            <w:tcBorders>
              <w:left w:val="nil"/>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905" w:type="dxa"/>
            <w:vMerge w:val="continue"/>
            <w:tcBorders>
              <w:left w:val="nil"/>
              <w:right w:val="single" w:color="auto" w:sz="4" w:space="0"/>
            </w:tcBorders>
            <w:shd w:val="clear" w:color="auto" w:fill="auto"/>
            <w:vAlign w:val="center"/>
          </w:tcPr>
          <w:p>
            <w:pPr>
              <w:spacing w:before="83" w:line="360" w:lineRule="exact"/>
              <w:ind w:firstLine="460" w:firstLineChars="192"/>
              <w:jc w:val="left"/>
              <w:textAlignment w:val="center"/>
              <w:rPr>
                <w:rFonts w:ascii="宋体" w:hAnsi="宋体" w:eastAsia="宋体" w:cs="宋体"/>
                <w:kern w:val="0"/>
                <w:sz w:val="24"/>
                <w:szCs w:val="24"/>
              </w:rPr>
            </w:pPr>
          </w:p>
        </w:tc>
        <w:tc>
          <w:tcPr>
            <w:tcW w:w="1563"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ascii="仿宋_GB2312" w:hAnsi="黑体" w:eastAsia="仿宋_GB2312" w:cs="黑体"/>
                <w:kern w:val="0"/>
                <w:sz w:val="24"/>
                <w:szCs w:val="24"/>
              </w:rPr>
              <w:t>9</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lang w:eastAsia="zh-CN"/>
              </w:rPr>
              <w:t>地理</w:t>
            </w:r>
            <w:r>
              <w:rPr>
                <w:rFonts w:hint="eastAsia" w:ascii="仿宋_GB2312" w:hAnsi="黑体" w:eastAsia="仿宋_GB2312" w:cs="黑体"/>
                <w:kern w:val="0"/>
                <w:sz w:val="24"/>
                <w:szCs w:val="24"/>
              </w:rPr>
              <w:t>教师</w:t>
            </w:r>
          </w:p>
        </w:tc>
        <w:tc>
          <w:tcPr>
            <w:tcW w:w="160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lang w:eastAsia="zh-CN"/>
              </w:rPr>
              <w:t>濛阳中学实验学校</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rPr>
              <w:t>专业技术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21112</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color w:val="000000" w:themeColor="text1"/>
                <w:kern w:val="0"/>
                <w:sz w:val="24"/>
                <w:szCs w:val="24"/>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1</w:t>
            </w:r>
          </w:p>
        </w:tc>
        <w:tc>
          <w:tcPr>
            <w:tcW w:w="1869" w:type="dxa"/>
            <w:tcBorders>
              <w:left w:val="nil"/>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eastAsia="zh-CN"/>
                <w14:textFill>
                  <w14:solidFill>
                    <w14:schemeClr w14:val="tx1"/>
                  </w14:solidFill>
                </w14:textFill>
              </w:rPr>
            </w:pPr>
            <w:r>
              <w:rPr>
                <w:rFonts w:hint="eastAsia" w:ascii="仿宋_GB2312" w:hAnsi="黑体" w:eastAsia="仿宋_GB2312" w:cs="黑体"/>
                <w:color w:val="000000" w:themeColor="text1"/>
                <w:kern w:val="0"/>
                <w:sz w:val="24"/>
                <w:szCs w:val="24"/>
                <w:lang w:eastAsia="zh-CN"/>
                <w14:textFill>
                  <w14:solidFill>
                    <w14:schemeClr w14:val="tx1"/>
                  </w14:solidFill>
                </w14:textFill>
              </w:rPr>
              <w:t>地理科学类及相关教育类</w:t>
            </w:r>
          </w:p>
        </w:tc>
        <w:tc>
          <w:tcPr>
            <w:tcW w:w="1131" w:type="dxa"/>
            <w:vMerge w:val="continue"/>
            <w:tcBorders>
              <w:left w:val="nil"/>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905" w:type="dxa"/>
            <w:vMerge w:val="continue"/>
            <w:tcBorders>
              <w:left w:val="nil"/>
              <w:right w:val="single" w:color="auto" w:sz="4" w:space="0"/>
            </w:tcBorders>
            <w:shd w:val="clear" w:color="auto" w:fill="auto"/>
            <w:vAlign w:val="center"/>
          </w:tcPr>
          <w:p>
            <w:pPr>
              <w:widowControl/>
              <w:spacing w:before="83" w:line="360" w:lineRule="exact"/>
              <w:ind w:firstLine="460" w:firstLineChars="192"/>
              <w:jc w:val="left"/>
              <w:textAlignment w:val="center"/>
              <w:rPr>
                <w:rFonts w:ascii="宋体" w:hAnsi="宋体" w:eastAsia="宋体" w:cs="宋体"/>
                <w:kern w:val="0"/>
                <w:sz w:val="24"/>
                <w:szCs w:val="24"/>
              </w:rPr>
            </w:pPr>
          </w:p>
        </w:tc>
        <w:tc>
          <w:tcPr>
            <w:tcW w:w="1563"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kern w:val="0"/>
                <w:sz w:val="24"/>
                <w:szCs w:val="24"/>
                <w:lang w:val="en-US" w:eastAsia="zh-CN"/>
              </w:rPr>
            </w:pPr>
            <w:r>
              <w:rPr>
                <w:rFonts w:hint="eastAsia" w:ascii="仿宋_GB2312" w:hAnsi="黑体" w:eastAsia="仿宋_GB2312" w:cs="黑体"/>
                <w:kern w:val="0"/>
                <w:sz w:val="24"/>
                <w:szCs w:val="24"/>
                <w:lang w:val="en-US" w:eastAsia="zh-CN"/>
              </w:rPr>
              <w:t>10</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eastAsia="zh-CN"/>
              </w:rPr>
            </w:pPr>
            <w:r>
              <w:rPr>
                <w:rFonts w:hint="eastAsia" w:ascii="仿宋_GB2312" w:hAnsi="黑体" w:eastAsia="仿宋_GB2312" w:cs="黑体"/>
                <w:kern w:val="0"/>
                <w:sz w:val="24"/>
                <w:szCs w:val="24"/>
                <w:lang w:eastAsia="zh-CN"/>
              </w:rPr>
              <w:t>音乐教师</w:t>
            </w:r>
          </w:p>
        </w:tc>
        <w:tc>
          <w:tcPr>
            <w:tcW w:w="160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rPr>
            </w:pPr>
            <w:r>
              <w:rPr>
                <w:rFonts w:hint="eastAsia" w:ascii="仿宋_GB2312" w:hAnsi="黑体" w:eastAsia="仿宋_GB2312" w:cs="黑体"/>
                <w:kern w:val="0"/>
                <w:sz w:val="24"/>
                <w:szCs w:val="24"/>
                <w:lang w:eastAsia="zh-CN"/>
              </w:rPr>
              <w:t>濛阳中学实验学校</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rPr>
            </w:pPr>
            <w:r>
              <w:rPr>
                <w:rFonts w:hint="eastAsia" w:ascii="仿宋_GB2312" w:hAnsi="黑体" w:eastAsia="仿宋_GB2312" w:cs="黑体"/>
                <w:kern w:val="0"/>
                <w:sz w:val="24"/>
                <w:szCs w:val="24"/>
              </w:rPr>
              <w:t>专业技术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21107</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1</w:t>
            </w:r>
          </w:p>
        </w:tc>
        <w:tc>
          <w:tcPr>
            <w:tcW w:w="1869" w:type="dxa"/>
            <w:tcBorders>
              <w:left w:val="nil"/>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14:textFill>
                  <w14:solidFill>
                    <w14:schemeClr w14:val="tx1"/>
                  </w14:solidFill>
                </w14:textFill>
              </w:rPr>
              <w:t>音乐与舞蹈学类及相关教育类</w:t>
            </w:r>
          </w:p>
        </w:tc>
        <w:tc>
          <w:tcPr>
            <w:tcW w:w="1131" w:type="dxa"/>
            <w:vMerge w:val="continue"/>
            <w:tcBorders>
              <w:left w:val="nil"/>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905" w:type="dxa"/>
            <w:vMerge w:val="continue"/>
            <w:tcBorders>
              <w:left w:val="nil"/>
              <w:right w:val="single" w:color="auto" w:sz="4" w:space="0"/>
            </w:tcBorders>
            <w:shd w:val="clear" w:color="auto" w:fill="auto"/>
            <w:vAlign w:val="center"/>
          </w:tcPr>
          <w:p>
            <w:pPr>
              <w:widowControl/>
              <w:spacing w:before="83" w:line="360" w:lineRule="exact"/>
              <w:ind w:firstLine="460" w:firstLineChars="192"/>
              <w:jc w:val="left"/>
              <w:textAlignment w:val="center"/>
              <w:rPr>
                <w:rFonts w:ascii="宋体" w:hAnsi="宋体" w:eastAsia="宋体" w:cs="宋体"/>
                <w:kern w:val="0"/>
                <w:sz w:val="24"/>
                <w:szCs w:val="24"/>
              </w:rPr>
            </w:pPr>
          </w:p>
        </w:tc>
        <w:tc>
          <w:tcPr>
            <w:tcW w:w="1563"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kern w:val="0"/>
                <w:sz w:val="24"/>
                <w:szCs w:val="24"/>
                <w:lang w:val="en-US" w:eastAsia="zh-CN"/>
              </w:rPr>
            </w:pPr>
            <w:r>
              <w:rPr>
                <w:rFonts w:hint="eastAsia" w:ascii="仿宋_GB2312" w:hAnsi="黑体" w:eastAsia="仿宋_GB2312" w:cs="黑体"/>
                <w:kern w:val="0"/>
                <w:sz w:val="24"/>
                <w:szCs w:val="24"/>
                <w:lang w:val="en-US" w:eastAsia="zh-CN"/>
              </w:rPr>
              <w:t>11</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eastAsia="zh-CN"/>
              </w:rPr>
            </w:pPr>
            <w:r>
              <w:rPr>
                <w:rFonts w:hint="eastAsia" w:ascii="仿宋_GB2312" w:hAnsi="黑体" w:eastAsia="仿宋_GB2312" w:cs="黑体"/>
                <w:kern w:val="0"/>
                <w:sz w:val="24"/>
                <w:szCs w:val="24"/>
                <w:lang w:eastAsia="zh-CN"/>
              </w:rPr>
              <w:t>美术教师</w:t>
            </w:r>
          </w:p>
        </w:tc>
        <w:tc>
          <w:tcPr>
            <w:tcW w:w="160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rPr>
            </w:pPr>
            <w:r>
              <w:rPr>
                <w:rFonts w:hint="eastAsia" w:ascii="仿宋_GB2312" w:hAnsi="黑体" w:eastAsia="仿宋_GB2312" w:cs="黑体"/>
                <w:kern w:val="0"/>
                <w:sz w:val="24"/>
                <w:szCs w:val="24"/>
                <w:lang w:eastAsia="zh-CN"/>
              </w:rPr>
              <w:t>濛阳中学实验学校</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rPr>
            </w:pPr>
            <w:r>
              <w:rPr>
                <w:rFonts w:hint="eastAsia" w:ascii="仿宋_GB2312" w:hAnsi="黑体" w:eastAsia="仿宋_GB2312" w:cs="黑体"/>
                <w:kern w:val="0"/>
                <w:sz w:val="24"/>
                <w:szCs w:val="24"/>
              </w:rPr>
              <w:t>专业技术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21108</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1</w:t>
            </w:r>
          </w:p>
        </w:tc>
        <w:tc>
          <w:tcPr>
            <w:tcW w:w="1869" w:type="dxa"/>
            <w:tcBorders>
              <w:left w:val="nil"/>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美术及美术教育相关专业</w:t>
            </w:r>
          </w:p>
        </w:tc>
        <w:tc>
          <w:tcPr>
            <w:tcW w:w="1131" w:type="dxa"/>
            <w:vMerge w:val="continue"/>
            <w:tcBorders>
              <w:left w:val="nil"/>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905" w:type="dxa"/>
            <w:vMerge w:val="continue"/>
            <w:tcBorders>
              <w:left w:val="nil"/>
              <w:right w:val="single" w:color="auto" w:sz="4" w:space="0"/>
            </w:tcBorders>
            <w:shd w:val="clear" w:color="auto" w:fill="auto"/>
            <w:vAlign w:val="center"/>
          </w:tcPr>
          <w:p>
            <w:pPr>
              <w:widowControl/>
              <w:spacing w:before="83" w:line="360" w:lineRule="exact"/>
              <w:ind w:firstLine="460" w:firstLineChars="192"/>
              <w:jc w:val="left"/>
              <w:textAlignment w:val="center"/>
              <w:rPr>
                <w:rFonts w:ascii="宋体" w:hAnsi="宋体" w:eastAsia="宋体" w:cs="宋体"/>
                <w:kern w:val="0"/>
                <w:sz w:val="24"/>
                <w:szCs w:val="24"/>
              </w:rPr>
            </w:pPr>
          </w:p>
        </w:tc>
        <w:tc>
          <w:tcPr>
            <w:tcW w:w="1563"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kern w:val="0"/>
                <w:sz w:val="24"/>
                <w:szCs w:val="24"/>
                <w:lang w:val="en-US" w:eastAsia="zh-CN"/>
              </w:rPr>
            </w:pPr>
            <w:r>
              <w:rPr>
                <w:rFonts w:hint="eastAsia" w:ascii="仿宋_GB2312" w:hAnsi="黑体" w:eastAsia="仿宋_GB2312" w:cs="黑体"/>
                <w:kern w:val="0"/>
                <w:sz w:val="24"/>
                <w:szCs w:val="24"/>
                <w:lang w:val="en-US" w:eastAsia="zh-CN"/>
              </w:rPr>
              <w:t>12</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eastAsia="zh-CN"/>
              </w:rPr>
            </w:pPr>
            <w:r>
              <w:rPr>
                <w:rFonts w:hint="eastAsia" w:ascii="仿宋_GB2312" w:hAnsi="黑体" w:eastAsia="仿宋_GB2312" w:cs="黑体"/>
                <w:kern w:val="0"/>
                <w:sz w:val="24"/>
                <w:szCs w:val="24"/>
                <w:lang w:eastAsia="zh-CN"/>
              </w:rPr>
              <w:t>信息技术教师</w:t>
            </w:r>
          </w:p>
        </w:tc>
        <w:tc>
          <w:tcPr>
            <w:tcW w:w="160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rPr>
            </w:pPr>
            <w:r>
              <w:rPr>
                <w:rFonts w:hint="eastAsia" w:ascii="仿宋_GB2312" w:hAnsi="黑体" w:eastAsia="仿宋_GB2312" w:cs="黑体"/>
                <w:kern w:val="0"/>
                <w:sz w:val="24"/>
                <w:szCs w:val="24"/>
                <w:lang w:eastAsia="zh-CN"/>
              </w:rPr>
              <w:t>濛阳中学实验学校</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rPr>
            </w:pPr>
            <w:r>
              <w:rPr>
                <w:rFonts w:hint="eastAsia" w:ascii="仿宋_GB2312" w:hAnsi="黑体" w:eastAsia="仿宋_GB2312" w:cs="黑体"/>
                <w:kern w:val="0"/>
                <w:sz w:val="24"/>
                <w:szCs w:val="24"/>
              </w:rPr>
              <w:t>专业技术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21113</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1</w:t>
            </w:r>
          </w:p>
        </w:tc>
        <w:tc>
          <w:tcPr>
            <w:tcW w:w="1869" w:type="dxa"/>
            <w:tcBorders>
              <w:left w:val="nil"/>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color w:val="000000" w:themeColor="text1"/>
                <w:kern w:val="0"/>
                <w:sz w:val="24"/>
                <w:szCs w:val="24"/>
                <w:lang w:eastAsia="zh-CN"/>
                <w14:textFill>
                  <w14:solidFill>
                    <w14:schemeClr w14:val="tx1"/>
                  </w14:solidFill>
                </w14:textFill>
              </w:rPr>
            </w:pPr>
            <w:r>
              <w:rPr>
                <w:rFonts w:hint="eastAsia" w:ascii="仿宋_GB2312" w:hAnsi="黑体" w:eastAsia="仿宋_GB2312" w:cs="黑体"/>
                <w:color w:val="000000" w:themeColor="text1"/>
                <w:kern w:val="0"/>
                <w:sz w:val="24"/>
                <w:szCs w:val="24"/>
                <w:lang w:eastAsia="zh-CN"/>
                <w14:textFill>
                  <w14:solidFill>
                    <w14:schemeClr w14:val="tx1"/>
                  </w14:solidFill>
                </w14:textFill>
              </w:rPr>
              <w:t>计算机科学与技术、软件工程、网络工程、信息安全、数字媒体技术、教育技术学及相关专业</w:t>
            </w:r>
          </w:p>
        </w:tc>
        <w:tc>
          <w:tcPr>
            <w:tcW w:w="1131" w:type="dxa"/>
            <w:vMerge w:val="continue"/>
            <w:tcBorders>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905" w:type="dxa"/>
            <w:vMerge w:val="continue"/>
            <w:tcBorders>
              <w:left w:val="nil"/>
              <w:bottom w:val="single" w:color="auto" w:sz="4" w:space="0"/>
              <w:right w:val="single" w:color="auto" w:sz="4" w:space="0"/>
            </w:tcBorders>
            <w:shd w:val="clear" w:color="auto" w:fill="auto"/>
            <w:vAlign w:val="center"/>
          </w:tcPr>
          <w:p>
            <w:pPr>
              <w:widowControl/>
              <w:spacing w:before="83" w:line="360" w:lineRule="exact"/>
              <w:ind w:firstLine="460" w:firstLineChars="192"/>
              <w:jc w:val="left"/>
              <w:textAlignment w:val="center"/>
              <w:rPr>
                <w:rFonts w:ascii="宋体" w:hAnsi="宋体" w:eastAsia="宋体" w:cs="宋体"/>
                <w:kern w:val="0"/>
                <w:sz w:val="24"/>
                <w:szCs w:val="24"/>
              </w:rPr>
            </w:pPr>
          </w:p>
        </w:tc>
        <w:tc>
          <w:tcPr>
            <w:tcW w:w="1563" w:type="dxa"/>
            <w:vMerge w:val="continue"/>
            <w:tcBorders>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bl>
    <w:p>
      <w:pPr>
        <w:widowControl/>
        <w:shd w:val="clear" w:color="auto" w:fill="FFFFFF"/>
        <w:spacing w:line="290" w:lineRule="atLeast"/>
        <w:jc w:val="left"/>
        <w:rPr>
          <w:rFonts w:ascii="仿宋" w:hAnsi="仿宋" w:eastAsia="仿宋" w:cs="Helvetica"/>
          <w:kern w:val="0"/>
          <w:sz w:val="32"/>
          <w:szCs w:val="32"/>
        </w:rPr>
        <w:sectPr>
          <w:pgSz w:w="15840" w:h="12240" w:orient="landscape"/>
          <w:pgMar w:top="1800" w:right="1440" w:bottom="1800" w:left="1440" w:header="720" w:footer="720" w:gutter="0"/>
          <w:cols w:space="720" w:num="1"/>
          <w:docGrid w:linePitch="286" w:charSpace="0"/>
        </w:sectPr>
      </w:pPr>
    </w:p>
    <w:p>
      <w:pPr>
        <w:widowControl/>
        <w:shd w:val="clear" w:color="auto" w:fill="FFFFFF"/>
        <w:spacing w:before="83" w:line="290" w:lineRule="atLeast"/>
        <w:jc w:val="left"/>
        <w:rPr>
          <w:rFonts w:ascii="仿宋" w:hAnsi="仿宋" w:eastAsia="仿宋" w:cs="Helvetica"/>
          <w:color w:val="000000" w:themeColor="text1"/>
          <w:kern w:val="0"/>
          <w:sz w:val="32"/>
          <w:szCs w:val="32"/>
          <w14:textFill>
            <w14:solidFill>
              <w14:schemeClr w14:val="tx1"/>
            </w14:solidFill>
          </w14:textFill>
        </w:rPr>
      </w:pPr>
      <w:r>
        <w:rPr>
          <w:rFonts w:hint="eastAsia" w:ascii="仿宋" w:hAnsi="仿宋" w:eastAsia="仿宋" w:cs="Helvetica"/>
          <w:color w:val="000000" w:themeColor="text1"/>
          <w:kern w:val="0"/>
          <w:sz w:val="32"/>
          <w:szCs w:val="32"/>
          <w14:textFill>
            <w14:solidFill>
              <w14:schemeClr w14:val="tx1"/>
            </w14:solidFill>
          </w14:textFill>
        </w:rPr>
        <w:t>附</w:t>
      </w:r>
      <w:r>
        <w:rPr>
          <w:rFonts w:hint="eastAsia" w:ascii="仿宋" w:hAnsi="仿宋" w:eastAsia="仿宋" w:cs="Helvetica"/>
          <w:color w:val="000000" w:themeColor="text1"/>
          <w:kern w:val="0"/>
          <w:sz w:val="32"/>
          <w:szCs w:val="32"/>
          <w:lang w:eastAsia="zh-CN"/>
          <w14:textFill>
            <w14:solidFill>
              <w14:schemeClr w14:val="tx1"/>
            </w14:solidFill>
          </w14:textFill>
        </w:rPr>
        <w:t>件</w:t>
      </w:r>
      <w:r>
        <w:rPr>
          <w:rFonts w:hint="eastAsia" w:ascii="仿宋" w:hAnsi="仿宋" w:eastAsia="仿宋" w:cs="Helvetica"/>
          <w:color w:val="000000" w:themeColor="text1"/>
          <w:kern w:val="0"/>
          <w:sz w:val="32"/>
          <w:szCs w:val="32"/>
          <w:lang w:val="en-US" w:eastAsia="zh-CN"/>
          <w14:textFill>
            <w14:solidFill>
              <w14:schemeClr w14:val="tx1"/>
            </w14:solidFill>
          </w14:textFill>
        </w:rPr>
        <w:t>2</w:t>
      </w:r>
      <w:r>
        <w:rPr>
          <w:rFonts w:hint="eastAsia" w:ascii="仿宋" w:hAnsi="仿宋" w:eastAsia="仿宋" w:cs="Helvetica"/>
          <w:color w:val="000000" w:themeColor="text1"/>
          <w:kern w:val="0"/>
          <w:sz w:val="32"/>
          <w:szCs w:val="32"/>
          <w14:textFill>
            <w14:solidFill>
              <w14:schemeClr w14:val="tx1"/>
            </w14:solidFill>
          </w14:textFill>
        </w:rPr>
        <w:t>：</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 w:val="0"/>
          <w:kern w:val="2"/>
          <w:sz w:val="36"/>
          <w:szCs w:val="36"/>
          <w:lang w:val="en-US" w:eastAsia="zh-CN" w:bidi="ar"/>
        </w:rPr>
      </w:pPr>
      <w:r>
        <w:rPr>
          <w:rFonts w:hint="eastAsia" w:ascii="方正小标宋简体" w:hAnsi="方正小标宋简体" w:eastAsia="方正小标宋简体" w:cs="方正小标宋简体"/>
          <w:b w:val="0"/>
          <w:kern w:val="2"/>
          <w:sz w:val="36"/>
          <w:szCs w:val="36"/>
          <w:lang w:val="en-US" w:eastAsia="zh-CN" w:bidi="ar"/>
        </w:rPr>
        <w:t>彭州市教育系统2021年招聘员额教师报名表</w:t>
      </w:r>
    </w:p>
    <w:p>
      <w:pPr>
        <w:widowControl/>
        <w:adjustRightInd w:val="0"/>
        <w:spacing w:before="83" w:line="400" w:lineRule="exact"/>
        <w:ind w:firstLine="264" w:firstLineChars="100"/>
        <w:jc w:val="left"/>
        <w:rPr>
          <w:rFonts w:hint="eastAsia" w:ascii="仿宋_GB2312" w:hAnsi="仿宋" w:eastAsia="仿宋_GB2312" w:cs="Times New Roman"/>
          <w:color w:val="000000"/>
          <w:spacing w:val="-8"/>
          <w:sz w:val="28"/>
          <w:szCs w:val="28"/>
        </w:rPr>
      </w:pPr>
      <w:r>
        <w:rPr>
          <w:rFonts w:hint="eastAsia" w:ascii="仿宋_GB2312" w:hAnsi="仿宋" w:eastAsia="仿宋_GB2312" w:cs="Times New Roman"/>
          <w:color w:val="000000"/>
          <w:spacing w:val="-8"/>
          <w:sz w:val="28"/>
          <w:szCs w:val="28"/>
        </w:rPr>
        <w:t>报考</w:t>
      </w:r>
      <w:r>
        <w:rPr>
          <w:rFonts w:hint="eastAsia" w:ascii="仿宋_GB2312" w:hAnsi="仿宋" w:eastAsia="仿宋_GB2312" w:cs="Times New Roman"/>
          <w:color w:val="000000"/>
          <w:spacing w:val="-8"/>
          <w:sz w:val="28"/>
          <w:szCs w:val="28"/>
          <w:lang w:eastAsia="zh-CN"/>
        </w:rPr>
        <w:t>岗位</w:t>
      </w:r>
      <w:r>
        <w:rPr>
          <w:rFonts w:hint="eastAsia" w:ascii="仿宋_GB2312" w:hAnsi="仿宋" w:eastAsia="仿宋_GB2312" w:cs="Times New Roman"/>
          <w:color w:val="000000"/>
          <w:spacing w:val="-8"/>
          <w:sz w:val="28"/>
          <w:szCs w:val="28"/>
        </w:rPr>
        <w:t>：</w:t>
      </w:r>
    </w:p>
    <w:tbl>
      <w:tblPr>
        <w:tblStyle w:val="6"/>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809"/>
        <w:gridCol w:w="1134"/>
        <w:gridCol w:w="1558"/>
        <w:gridCol w:w="1844"/>
        <w:gridCol w:w="801"/>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姓名</w:t>
            </w:r>
          </w:p>
        </w:tc>
        <w:tc>
          <w:tcPr>
            <w:tcW w:w="194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pacing w:val="-8"/>
                <w:sz w:val="28"/>
                <w:szCs w:val="28"/>
              </w:rPr>
              <w:t>身份证号</w:t>
            </w:r>
          </w:p>
        </w:tc>
        <w:tc>
          <w:tcPr>
            <w:tcW w:w="2645"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659" w:type="dxa"/>
            <w:vMerge w:val="restart"/>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ind w:firstLine="140" w:firstLineChars="50"/>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2寸免冠</w:t>
            </w:r>
          </w:p>
          <w:p>
            <w:pPr>
              <w:widowControl/>
              <w:adjustRightInd w:val="0"/>
              <w:spacing w:before="83" w:line="400" w:lineRule="exact"/>
              <w:jc w:val="center"/>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彩色标准</w:t>
            </w:r>
          </w:p>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性别</w:t>
            </w:r>
          </w:p>
        </w:tc>
        <w:tc>
          <w:tcPr>
            <w:tcW w:w="194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出生年月</w:t>
            </w:r>
          </w:p>
        </w:tc>
        <w:tc>
          <w:tcPr>
            <w:tcW w:w="2645"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659"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民族</w:t>
            </w:r>
          </w:p>
        </w:tc>
        <w:tc>
          <w:tcPr>
            <w:tcW w:w="194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z w:val="28"/>
                <w:szCs w:val="28"/>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sz w:val="28"/>
                <w:szCs w:val="28"/>
              </w:rPr>
            </w:pPr>
            <w:r>
              <w:rPr>
                <w:rFonts w:hint="eastAsia" w:ascii="仿宋_GB2312" w:hAnsi="仿宋" w:eastAsia="仿宋_GB2312" w:cs="Times New Roman"/>
                <w:color w:val="000000"/>
                <w:sz w:val="28"/>
                <w:szCs w:val="28"/>
              </w:rPr>
              <w:t>政治面貌</w:t>
            </w:r>
          </w:p>
        </w:tc>
        <w:tc>
          <w:tcPr>
            <w:tcW w:w="2645"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sz w:val="28"/>
                <w:szCs w:val="28"/>
              </w:rPr>
            </w:pPr>
          </w:p>
        </w:tc>
        <w:tc>
          <w:tcPr>
            <w:tcW w:w="1659"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学历</w:t>
            </w:r>
          </w:p>
        </w:tc>
        <w:tc>
          <w:tcPr>
            <w:tcW w:w="194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学位</w:t>
            </w:r>
          </w:p>
        </w:tc>
        <w:tc>
          <w:tcPr>
            <w:tcW w:w="2645" w:type="dxa"/>
            <w:gridSpan w:val="2"/>
            <w:tcBorders>
              <w:top w:val="single" w:color="auto" w:sz="4" w:space="0"/>
              <w:left w:val="nil"/>
              <w:bottom w:val="nil"/>
              <w:right w:val="single" w:color="auto" w:sz="4" w:space="0"/>
            </w:tcBorders>
            <w:shd w:val="clear" w:color="auto" w:fill="auto"/>
            <w:vAlign w:val="center"/>
          </w:tcPr>
          <w:p>
            <w:pPr>
              <w:widowControl/>
              <w:adjustRightInd w:val="0"/>
              <w:spacing w:before="83" w:line="400" w:lineRule="exact"/>
              <w:ind w:left="-80" w:leftChars="-38" w:right="-94" w:rightChars="-45" w:firstLine="33" w:firstLineChars="14"/>
              <w:jc w:val="center"/>
              <w:rPr>
                <w:rFonts w:ascii="仿宋_GB2312" w:hAnsi="宋体" w:eastAsia="仿宋_GB2312" w:cs="宋体"/>
                <w:color w:val="000000"/>
                <w:kern w:val="0"/>
                <w:sz w:val="24"/>
                <w:szCs w:val="24"/>
              </w:rPr>
            </w:pPr>
          </w:p>
        </w:tc>
        <w:tc>
          <w:tcPr>
            <w:tcW w:w="1659"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毕业院校</w:t>
            </w:r>
          </w:p>
        </w:tc>
        <w:tc>
          <w:tcPr>
            <w:tcW w:w="194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558" w:type="dxa"/>
            <w:tcBorders>
              <w:top w:val="nil"/>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专业</w:t>
            </w:r>
          </w:p>
        </w:tc>
        <w:tc>
          <w:tcPr>
            <w:tcW w:w="2645"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659"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毕业时间</w:t>
            </w:r>
          </w:p>
        </w:tc>
        <w:tc>
          <w:tcPr>
            <w:tcW w:w="194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z w:val="28"/>
                <w:szCs w:val="28"/>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职称</w:t>
            </w:r>
          </w:p>
        </w:tc>
        <w:tc>
          <w:tcPr>
            <w:tcW w:w="2645"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z w:val="28"/>
                <w:szCs w:val="28"/>
              </w:rPr>
            </w:pPr>
          </w:p>
        </w:tc>
        <w:tc>
          <w:tcPr>
            <w:tcW w:w="1659" w:type="dxa"/>
            <w:vMerge w:val="continue"/>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pacing w:val="-10"/>
                <w:sz w:val="28"/>
                <w:szCs w:val="28"/>
              </w:rPr>
              <w:t>户口所在地</w:t>
            </w:r>
          </w:p>
        </w:tc>
        <w:tc>
          <w:tcPr>
            <w:tcW w:w="194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pacing w:val="-10"/>
                <w:sz w:val="28"/>
                <w:szCs w:val="28"/>
              </w:rPr>
              <w:t>现工作单位</w:t>
            </w:r>
          </w:p>
        </w:tc>
        <w:tc>
          <w:tcPr>
            <w:tcW w:w="430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ind w:left="-107" w:leftChars="-51" w:right="-84" w:rightChars="-40"/>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联系电话</w:t>
            </w:r>
          </w:p>
        </w:tc>
        <w:tc>
          <w:tcPr>
            <w:tcW w:w="194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通讯地址</w:t>
            </w:r>
          </w:p>
        </w:tc>
        <w:tc>
          <w:tcPr>
            <w:tcW w:w="430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ind w:left="-107" w:leftChars="-51" w:right="-84" w:rightChars="-40"/>
              <w:jc w:val="center"/>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报考岗位</w:t>
            </w:r>
          </w:p>
        </w:tc>
        <w:tc>
          <w:tcPr>
            <w:tcW w:w="194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调配意愿</w:t>
            </w:r>
          </w:p>
        </w:tc>
        <w:tc>
          <w:tcPr>
            <w:tcW w:w="430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Arial" w:eastAsia="仿宋_GB2312" w:cs="Arial"/>
                <w:color w:val="4D5156"/>
                <w:szCs w:val="21"/>
                <w:shd w:val="clear" w:color="auto" w:fill="FFFFFF"/>
              </w:rPr>
              <w:t>口</w:t>
            </w:r>
            <w:r>
              <w:rPr>
                <w:rFonts w:hint="eastAsia" w:ascii="仿宋_GB2312" w:hAnsi="宋体" w:eastAsia="仿宋_GB2312" w:cs="宋体"/>
                <w:sz w:val="24"/>
                <w:szCs w:val="24"/>
              </w:rPr>
              <w:t xml:space="preserve"> </w:t>
            </w:r>
            <w:r>
              <w:rPr>
                <w:rFonts w:hint="eastAsia" w:ascii="仿宋_GB2312" w:hAnsi="宋体" w:eastAsia="仿宋_GB2312" w:cs="宋体"/>
                <w:color w:val="000000"/>
                <w:sz w:val="28"/>
                <w:szCs w:val="28"/>
              </w:rPr>
              <w:t xml:space="preserve">可以到其它学校工作  </w:t>
            </w:r>
            <w:r>
              <w:rPr>
                <w:rFonts w:hint="eastAsia" w:ascii="仿宋_GB2312" w:hAnsi="Arial" w:eastAsia="仿宋_GB2312" w:cs="Arial"/>
                <w:color w:val="4D5156"/>
                <w:szCs w:val="21"/>
                <w:shd w:val="clear" w:color="auto" w:fill="FFFFFF"/>
              </w:rPr>
              <w:t>口</w:t>
            </w:r>
            <w:r>
              <w:rPr>
                <w:rFonts w:hint="eastAsia" w:ascii="仿宋_GB2312" w:hAnsi="宋体" w:eastAsia="仿宋_GB2312" w:cs="宋体"/>
                <w:sz w:val="24"/>
                <w:szCs w:val="24"/>
              </w:rPr>
              <w:t xml:space="preserve"> </w:t>
            </w:r>
            <w:r>
              <w:rPr>
                <w:rFonts w:hint="eastAsia" w:ascii="仿宋_GB2312" w:hAnsi="宋体" w:eastAsia="仿宋_GB2312" w:cs="宋体"/>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教师资格证书种类</w:t>
            </w: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844"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任教学科</w:t>
            </w:r>
          </w:p>
        </w:tc>
        <w:tc>
          <w:tcPr>
            <w:tcW w:w="2460"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567"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家庭情况</w:t>
            </w:r>
          </w:p>
        </w:tc>
        <w:tc>
          <w:tcPr>
            <w:tcW w:w="8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关系</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姓名</w:t>
            </w: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政治面貌</w:t>
            </w:r>
          </w:p>
        </w:tc>
        <w:tc>
          <w:tcPr>
            <w:tcW w:w="430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8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430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8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430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8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430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8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c>
          <w:tcPr>
            <w:tcW w:w="430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个人简历</w:t>
            </w:r>
          </w:p>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z w:val="28"/>
                <w:szCs w:val="28"/>
              </w:rPr>
              <w:t>（从高中填起）</w:t>
            </w:r>
          </w:p>
        </w:tc>
        <w:tc>
          <w:tcPr>
            <w:tcW w:w="7805" w:type="dxa"/>
            <w:gridSpan w:val="6"/>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sz w:val="28"/>
                <w:szCs w:val="28"/>
              </w:rPr>
            </w:pPr>
            <w:r>
              <w:rPr>
                <w:rFonts w:hint="eastAsia" w:ascii="仿宋_GB2312" w:hAnsi="仿宋" w:eastAsia="仿宋_GB2312" w:cs="Times New Roman"/>
                <w:color w:val="000000"/>
                <w:sz w:val="28"/>
                <w:szCs w:val="28"/>
              </w:rPr>
              <w:t>有何特长</w:t>
            </w:r>
          </w:p>
        </w:tc>
        <w:tc>
          <w:tcPr>
            <w:tcW w:w="7805" w:type="dxa"/>
            <w:gridSpan w:val="6"/>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r>
              <w:rPr>
                <w:rFonts w:hint="eastAsia" w:ascii="仿宋_GB2312" w:hAnsi="仿宋" w:eastAsia="仿宋_GB2312" w:cs="Times New Roman"/>
                <w:color w:val="000000"/>
                <w:spacing w:val="-16"/>
                <w:sz w:val="28"/>
                <w:szCs w:val="28"/>
              </w:rPr>
              <w:t>获得过何种专业证书</w:t>
            </w:r>
          </w:p>
        </w:tc>
        <w:tc>
          <w:tcPr>
            <w:tcW w:w="7805" w:type="dxa"/>
            <w:gridSpan w:val="6"/>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pacing w:val="-16"/>
                <w:sz w:val="28"/>
                <w:szCs w:val="28"/>
              </w:rPr>
            </w:pPr>
            <w:r>
              <w:rPr>
                <w:rFonts w:hint="eastAsia" w:ascii="仿宋_GB2312" w:hAnsi="仿宋" w:eastAsia="仿宋_GB2312" w:cs="Times New Roman"/>
                <w:color w:val="000000"/>
                <w:sz w:val="28"/>
                <w:szCs w:val="28"/>
              </w:rPr>
              <w:t>奖惩情况</w:t>
            </w:r>
          </w:p>
        </w:tc>
        <w:tc>
          <w:tcPr>
            <w:tcW w:w="7805" w:type="dxa"/>
            <w:gridSpan w:val="6"/>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4"/>
                <w:szCs w:val="24"/>
              </w:rPr>
            </w:pPr>
          </w:p>
        </w:tc>
      </w:tr>
    </w:tbl>
    <w:p>
      <w:pPr>
        <w:rPr>
          <w:rFonts w:hint="eastAsia" w:eastAsia="仿宋_GB2312"/>
          <w:lang w:eastAsia="zh-CN"/>
        </w:rPr>
      </w:pPr>
      <w:r>
        <w:rPr>
          <w:rFonts w:hint="eastAsia" w:ascii="仿宋_GB2312" w:eastAsia="仿宋_GB2312" w:cs="仿宋_GB2312"/>
          <w:color w:val="000000"/>
          <w:kern w:val="0"/>
          <w:sz w:val="24"/>
          <w:szCs w:val="24"/>
          <w:lang w:val="en-US" w:eastAsia="zh-CN"/>
        </w:rPr>
        <w:t>备注：另有补充材料，请附后。</w:t>
      </w:r>
    </w:p>
    <w:sectPr>
      <w:pgSz w:w="11906" w:h="16838"/>
      <w:pgMar w:top="1440" w:right="1417" w:bottom="1440"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214"/>
    <w:rsid w:val="00024491"/>
    <w:rsid w:val="0003587C"/>
    <w:rsid w:val="000F403C"/>
    <w:rsid w:val="00102987"/>
    <w:rsid w:val="00127E1E"/>
    <w:rsid w:val="00252C46"/>
    <w:rsid w:val="0029432E"/>
    <w:rsid w:val="002E60EC"/>
    <w:rsid w:val="00406BA9"/>
    <w:rsid w:val="00477B2D"/>
    <w:rsid w:val="004F2806"/>
    <w:rsid w:val="00587465"/>
    <w:rsid w:val="005A1D92"/>
    <w:rsid w:val="005C7C9D"/>
    <w:rsid w:val="005F7E85"/>
    <w:rsid w:val="00624DA0"/>
    <w:rsid w:val="00625214"/>
    <w:rsid w:val="00640F99"/>
    <w:rsid w:val="0067120B"/>
    <w:rsid w:val="00695187"/>
    <w:rsid w:val="006F3B27"/>
    <w:rsid w:val="00762562"/>
    <w:rsid w:val="007C3FCD"/>
    <w:rsid w:val="008224E0"/>
    <w:rsid w:val="008B502E"/>
    <w:rsid w:val="00916BF2"/>
    <w:rsid w:val="00931C28"/>
    <w:rsid w:val="009654F1"/>
    <w:rsid w:val="009733B7"/>
    <w:rsid w:val="00983F2F"/>
    <w:rsid w:val="00B40003"/>
    <w:rsid w:val="00B50D64"/>
    <w:rsid w:val="00B82F20"/>
    <w:rsid w:val="00BA7C74"/>
    <w:rsid w:val="00BB0E29"/>
    <w:rsid w:val="00C46729"/>
    <w:rsid w:val="00C652C6"/>
    <w:rsid w:val="00C83EFA"/>
    <w:rsid w:val="00CD0D43"/>
    <w:rsid w:val="00D57635"/>
    <w:rsid w:val="00DA635C"/>
    <w:rsid w:val="00F0265E"/>
    <w:rsid w:val="00F472FD"/>
    <w:rsid w:val="00FB2733"/>
    <w:rsid w:val="032C2DB0"/>
    <w:rsid w:val="049515E0"/>
    <w:rsid w:val="07A617A5"/>
    <w:rsid w:val="0A0A12E8"/>
    <w:rsid w:val="0A203B90"/>
    <w:rsid w:val="0A9866BB"/>
    <w:rsid w:val="0CA51C57"/>
    <w:rsid w:val="0FDC60A0"/>
    <w:rsid w:val="125B40A7"/>
    <w:rsid w:val="127D526A"/>
    <w:rsid w:val="1377176B"/>
    <w:rsid w:val="13A66020"/>
    <w:rsid w:val="13AC75B2"/>
    <w:rsid w:val="17882C1C"/>
    <w:rsid w:val="19686F8C"/>
    <w:rsid w:val="19F95253"/>
    <w:rsid w:val="1BB07C08"/>
    <w:rsid w:val="1BC23855"/>
    <w:rsid w:val="1C233A78"/>
    <w:rsid w:val="1CE43FC5"/>
    <w:rsid w:val="1CF90A74"/>
    <w:rsid w:val="1D3B099B"/>
    <w:rsid w:val="1E86535B"/>
    <w:rsid w:val="1EE60CCD"/>
    <w:rsid w:val="1FF5147B"/>
    <w:rsid w:val="21016299"/>
    <w:rsid w:val="2191697A"/>
    <w:rsid w:val="21C6306A"/>
    <w:rsid w:val="224168B6"/>
    <w:rsid w:val="233F6100"/>
    <w:rsid w:val="240C7036"/>
    <w:rsid w:val="240C7460"/>
    <w:rsid w:val="24BD2F13"/>
    <w:rsid w:val="259C21F2"/>
    <w:rsid w:val="26BB76BE"/>
    <w:rsid w:val="27230137"/>
    <w:rsid w:val="298A7F41"/>
    <w:rsid w:val="2A463C24"/>
    <w:rsid w:val="2B0D6459"/>
    <w:rsid w:val="2B2832B3"/>
    <w:rsid w:val="2B366D73"/>
    <w:rsid w:val="2BC77DD4"/>
    <w:rsid w:val="2C241466"/>
    <w:rsid w:val="2F0777B6"/>
    <w:rsid w:val="2FCC5F23"/>
    <w:rsid w:val="316F6201"/>
    <w:rsid w:val="33964A39"/>
    <w:rsid w:val="34A81436"/>
    <w:rsid w:val="3513564C"/>
    <w:rsid w:val="364E2C71"/>
    <w:rsid w:val="374A4ADB"/>
    <w:rsid w:val="381276C4"/>
    <w:rsid w:val="38A437D5"/>
    <w:rsid w:val="3972589E"/>
    <w:rsid w:val="39E61A96"/>
    <w:rsid w:val="3A160A25"/>
    <w:rsid w:val="3CB972D1"/>
    <w:rsid w:val="3D5E53A8"/>
    <w:rsid w:val="3DB023A8"/>
    <w:rsid w:val="3DC15CA0"/>
    <w:rsid w:val="3E6F1D17"/>
    <w:rsid w:val="3F284BB2"/>
    <w:rsid w:val="3F7CBFC0"/>
    <w:rsid w:val="3F9D679D"/>
    <w:rsid w:val="3FBF72E3"/>
    <w:rsid w:val="40194EF0"/>
    <w:rsid w:val="403E0C25"/>
    <w:rsid w:val="41240AD5"/>
    <w:rsid w:val="41AE1993"/>
    <w:rsid w:val="428919E8"/>
    <w:rsid w:val="42B43F23"/>
    <w:rsid w:val="43A35A49"/>
    <w:rsid w:val="48B770CB"/>
    <w:rsid w:val="4A44142F"/>
    <w:rsid w:val="4AE716D9"/>
    <w:rsid w:val="4B465C79"/>
    <w:rsid w:val="4D3F35DB"/>
    <w:rsid w:val="4EE10607"/>
    <w:rsid w:val="4EE60C79"/>
    <w:rsid w:val="4F7A1E55"/>
    <w:rsid w:val="4FD3094E"/>
    <w:rsid w:val="4FF02412"/>
    <w:rsid w:val="50D60DC1"/>
    <w:rsid w:val="51F16655"/>
    <w:rsid w:val="53D85DA1"/>
    <w:rsid w:val="53DB3821"/>
    <w:rsid w:val="550E3CB8"/>
    <w:rsid w:val="558A48BC"/>
    <w:rsid w:val="55FE49E8"/>
    <w:rsid w:val="5633287D"/>
    <w:rsid w:val="57F0719E"/>
    <w:rsid w:val="58D460DC"/>
    <w:rsid w:val="596B7E50"/>
    <w:rsid w:val="59C8440D"/>
    <w:rsid w:val="5A3A5433"/>
    <w:rsid w:val="5B1C0907"/>
    <w:rsid w:val="5CDC303E"/>
    <w:rsid w:val="5E0F01B6"/>
    <w:rsid w:val="5E7416F8"/>
    <w:rsid w:val="5EC47090"/>
    <w:rsid w:val="5FDF4991"/>
    <w:rsid w:val="60F41CB9"/>
    <w:rsid w:val="61774CAC"/>
    <w:rsid w:val="61791AF2"/>
    <w:rsid w:val="61915436"/>
    <w:rsid w:val="630B68AA"/>
    <w:rsid w:val="640E1317"/>
    <w:rsid w:val="64FA4A9A"/>
    <w:rsid w:val="65480A58"/>
    <w:rsid w:val="65A26FA9"/>
    <w:rsid w:val="65B93AFA"/>
    <w:rsid w:val="67B24873"/>
    <w:rsid w:val="67F47D5B"/>
    <w:rsid w:val="69257D41"/>
    <w:rsid w:val="692F4402"/>
    <w:rsid w:val="693572F1"/>
    <w:rsid w:val="69551047"/>
    <w:rsid w:val="69F01328"/>
    <w:rsid w:val="6A3C6918"/>
    <w:rsid w:val="6AB51E59"/>
    <w:rsid w:val="6AEC2957"/>
    <w:rsid w:val="6BFB2372"/>
    <w:rsid w:val="6C1E42EA"/>
    <w:rsid w:val="6C334CB0"/>
    <w:rsid w:val="6DD7195D"/>
    <w:rsid w:val="6F8B1721"/>
    <w:rsid w:val="6F8C27AA"/>
    <w:rsid w:val="70FF5297"/>
    <w:rsid w:val="71AE480A"/>
    <w:rsid w:val="743C5364"/>
    <w:rsid w:val="751A3977"/>
    <w:rsid w:val="76EA17E0"/>
    <w:rsid w:val="7825181C"/>
    <w:rsid w:val="78C168FF"/>
    <w:rsid w:val="793E1DF5"/>
    <w:rsid w:val="7BF67704"/>
    <w:rsid w:val="7C93053F"/>
    <w:rsid w:val="7DF7E00A"/>
    <w:rsid w:val="7E1146F6"/>
    <w:rsid w:val="B7DCDC0E"/>
    <w:rsid w:val="BFF6A137"/>
    <w:rsid w:val="DDDB5E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540" w:firstLineChars="180"/>
    </w:pPr>
    <w:rPr>
      <w:sz w:val="30"/>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styleId="8">
    <w:name w:val="Hyperlink"/>
    <w:basedOn w:val="7"/>
    <w:semiHidden/>
    <w:unhideWhenUsed/>
    <w:qFormat/>
    <w:uiPriority w:val="99"/>
    <w:rPr>
      <w:color w:val="000000"/>
      <w:u w:val="none"/>
      <w:shd w:val="clear" w:color="auto" w:fill="auto"/>
    </w:rPr>
  </w:style>
  <w:style w:type="character" w:customStyle="1" w:styleId="9">
    <w:name w:val="15"/>
    <w:basedOn w:val="7"/>
    <w:qFormat/>
    <w:uiPriority w:val="0"/>
  </w:style>
  <w:style w:type="character" w:customStyle="1" w:styleId="10">
    <w:name w:val="页眉 Char"/>
    <w:basedOn w:val="7"/>
    <w:link w:val="4"/>
    <w:qFormat/>
    <w:uiPriority w:val="99"/>
    <w:rPr>
      <w:rFonts w:asciiTheme="minorHAnsi" w:hAnsiTheme="minorHAnsi" w:eastAsiaTheme="minorEastAsia" w:cstheme="minorBidi"/>
      <w:kern w:val="2"/>
      <w:sz w:val="18"/>
      <w:szCs w:val="18"/>
    </w:rPr>
  </w:style>
  <w:style w:type="character" w:customStyle="1" w:styleId="11">
    <w:name w:val="页脚 Char"/>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428</Words>
  <Characters>2441</Characters>
  <Lines>20</Lines>
  <Paragraphs>5</Paragraphs>
  <TotalTime>1</TotalTime>
  <ScaleCrop>false</ScaleCrop>
  <LinksUpToDate>false</LinksUpToDate>
  <CharactersWithSpaces>2864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2021-02-04T07:56:00Z</dcterms:created>
  <dc:creator>Administrator</dc:creator>
  <cp:lastModifiedBy>Administrator</cp:lastModifiedBy>
  <cp:lastPrinted>2021-05-21T05:10:00Z</cp:lastPrinted>
  <dcterms:modified xsi:type="dcterms:W3CDTF">2021-05-26T07:53:01Z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8AA83AB520D04393B438B053B8264EED</vt:lpwstr>
  </property>
  <property fmtid="{D5CDD505-2E9C-101B-9397-08002B2CF9AE}" pid="4" name="KSOSaveFontToCloudKey">
    <vt:lpwstr>22504602_btnclosed</vt:lpwstr>
  </property>
</Properties>
</file>